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1F6E9" w14:textId="77777777" w:rsidR="00780E2F" w:rsidRPr="00365B8D" w:rsidRDefault="00780E2F" w:rsidP="00780E2F">
      <w:pPr>
        <w:pStyle w:val="Titolo5"/>
        <w:tabs>
          <w:tab w:val="left" w:pos="8222"/>
          <w:tab w:val="right" w:pos="8505"/>
        </w:tabs>
        <w:rPr>
          <w:b/>
          <w:i/>
          <w:sz w:val="22"/>
          <w:szCs w:val="22"/>
        </w:rPr>
      </w:pPr>
      <w:r w:rsidRPr="00365B8D">
        <w:rPr>
          <w:b/>
          <w:noProof/>
        </w:rPr>
        <w:tab/>
        <w:t xml:space="preserve">     </w:t>
      </w:r>
      <w:r w:rsidRPr="00365B8D">
        <w:rPr>
          <w:b/>
          <w:sz w:val="22"/>
          <w:szCs w:val="22"/>
        </w:rPr>
        <w:t xml:space="preserve">Allegato </w:t>
      </w:r>
      <w:r w:rsidR="00F42123" w:rsidRPr="00365B8D">
        <w:rPr>
          <w:b/>
          <w:sz w:val="22"/>
          <w:szCs w:val="22"/>
        </w:rPr>
        <w:t>A</w:t>
      </w:r>
      <w:r w:rsidRPr="00365B8D">
        <w:rPr>
          <w:b/>
          <w:sz w:val="22"/>
          <w:szCs w:val="22"/>
        </w:rPr>
        <w:t>1</w:t>
      </w:r>
    </w:p>
    <w:p w14:paraId="35AA111A" w14:textId="77777777" w:rsidR="00F866B1" w:rsidRPr="001D55C3" w:rsidRDefault="0072428E" w:rsidP="00FC2BC8">
      <w:pPr>
        <w:pStyle w:val="Titolo5"/>
        <w:tabs>
          <w:tab w:val="right" w:pos="9923"/>
        </w:tabs>
        <w:ind w:right="-285" w:firstLine="8789"/>
        <w:rPr>
          <w:b/>
          <w:i/>
          <w:sz w:val="22"/>
          <w:szCs w:val="22"/>
        </w:rPr>
      </w:pPr>
      <w:bookmarkStart w:id="0" w:name="_GoBack"/>
      <w:bookmarkEnd w:id="0"/>
      <w:r>
        <w:rPr>
          <w:b/>
          <w:i/>
          <w:noProof/>
          <w:sz w:val="22"/>
          <w:szCs w:val="22"/>
        </w:rPr>
        <w:drawing>
          <wp:inline distT="0" distB="0" distL="0" distR="0" wp14:anchorId="38360E6D" wp14:editId="0CD42C90">
            <wp:extent cx="605790" cy="605790"/>
            <wp:effectExtent l="0" t="0" r="3810" b="381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790" cy="605790"/>
                    </a:xfrm>
                    <a:prstGeom prst="rect">
                      <a:avLst/>
                    </a:prstGeom>
                    <a:noFill/>
                    <a:ln>
                      <a:noFill/>
                    </a:ln>
                  </pic:spPr>
                </pic:pic>
              </a:graphicData>
            </a:graphic>
          </wp:inline>
        </w:drawing>
      </w:r>
    </w:p>
    <w:p w14:paraId="585EDEB9" w14:textId="77777777" w:rsidR="00FC2BC8" w:rsidRPr="001D55C3" w:rsidRDefault="00FC2BC8" w:rsidP="00FC2BC8">
      <w:pPr>
        <w:ind w:right="-285"/>
        <w:jc w:val="right"/>
        <w:rPr>
          <w:b/>
          <w:i/>
        </w:rPr>
      </w:pPr>
      <w:r w:rsidRPr="001D55C3">
        <w:rPr>
          <w:b/>
          <w:i/>
        </w:rPr>
        <w:t>(Legalizzare con marca da bollo da € 16,</w:t>
      </w:r>
      <w:r w:rsidRPr="00A9105A">
        <w:rPr>
          <w:b/>
          <w:i/>
        </w:rPr>
        <w:t>00</w:t>
      </w:r>
      <w:r w:rsidR="00DB370B" w:rsidRPr="00A9105A">
        <w:rPr>
          <w:b/>
          <w:i/>
        </w:rPr>
        <w:t xml:space="preserve"> o allegare Mod. F23</w:t>
      </w:r>
      <w:r w:rsidRPr="00A9105A">
        <w:rPr>
          <w:b/>
          <w:i/>
        </w:rPr>
        <w:t>)</w:t>
      </w:r>
    </w:p>
    <w:p w14:paraId="4A933599" w14:textId="77777777" w:rsidR="00756F43" w:rsidRPr="00F24F95" w:rsidRDefault="00756F43" w:rsidP="00780E2F">
      <w:pPr>
        <w:tabs>
          <w:tab w:val="left" w:pos="0"/>
          <w:tab w:val="left" w:pos="720"/>
          <w:tab w:val="left" w:leader="dot" w:pos="3456"/>
        </w:tabs>
        <w:spacing w:line="280" w:lineRule="exact"/>
        <w:jc w:val="center"/>
        <w:rPr>
          <w:b/>
          <w:noProof w:val="0"/>
          <w:sz w:val="22"/>
          <w:szCs w:val="22"/>
        </w:rPr>
      </w:pPr>
    </w:p>
    <w:p w14:paraId="0C7C18FC" w14:textId="77777777" w:rsidR="00C11BD6" w:rsidRPr="00D16041" w:rsidRDefault="00C11BD6" w:rsidP="003C61B3">
      <w:pPr>
        <w:tabs>
          <w:tab w:val="left" w:pos="0"/>
          <w:tab w:val="left" w:pos="720"/>
          <w:tab w:val="left" w:leader="dot" w:pos="3456"/>
        </w:tabs>
        <w:spacing w:line="280" w:lineRule="exact"/>
        <w:jc w:val="center"/>
        <w:rPr>
          <w:b/>
          <w:noProof w:val="0"/>
          <w:sz w:val="23"/>
          <w:szCs w:val="23"/>
        </w:rPr>
      </w:pPr>
      <w:r w:rsidRPr="00D16041">
        <w:rPr>
          <w:b/>
          <w:noProof w:val="0"/>
          <w:sz w:val="23"/>
          <w:szCs w:val="23"/>
        </w:rPr>
        <w:t>D</w:t>
      </w:r>
      <w:r w:rsidR="003C61B3" w:rsidRPr="00D16041">
        <w:rPr>
          <w:b/>
          <w:noProof w:val="0"/>
          <w:sz w:val="23"/>
          <w:szCs w:val="23"/>
        </w:rPr>
        <w:t xml:space="preserve">OMANDA DI PARTECIPAZIONE </w:t>
      </w:r>
      <w:r w:rsidR="006E0223" w:rsidRPr="00D16041">
        <w:rPr>
          <w:b/>
          <w:noProof w:val="0"/>
          <w:sz w:val="23"/>
          <w:szCs w:val="23"/>
        </w:rPr>
        <w:t>e DICHIARAZIONI CONNESSE</w:t>
      </w:r>
    </w:p>
    <w:p w14:paraId="0FD72C54" w14:textId="77777777" w:rsidR="0063014A" w:rsidRPr="00D16041" w:rsidRDefault="0063014A" w:rsidP="003C61B3">
      <w:pPr>
        <w:tabs>
          <w:tab w:val="left" w:pos="0"/>
          <w:tab w:val="left" w:pos="720"/>
          <w:tab w:val="left" w:leader="dot" w:pos="3456"/>
        </w:tabs>
        <w:spacing w:line="280" w:lineRule="exact"/>
        <w:jc w:val="center"/>
        <w:rPr>
          <w:noProof w:val="0"/>
        </w:rPr>
      </w:pPr>
      <w:r w:rsidRPr="00D16041">
        <w:rPr>
          <w:noProof w:val="0"/>
        </w:rPr>
        <w:t>(Art. 15.1 del Disciplinare di gara)</w:t>
      </w:r>
    </w:p>
    <w:p w14:paraId="4CCC4F82" w14:textId="77777777" w:rsidR="00780E2F" w:rsidRPr="00D16041" w:rsidRDefault="00780E2F" w:rsidP="00F24F95">
      <w:pPr>
        <w:pBdr>
          <w:top w:val="single" w:sz="4" w:space="1" w:color="auto"/>
          <w:left w:val="single" w:sz="4" w:space="4" w:color="auto"/>
          <w:bottom w:val="single" w:sz="4" w:space="1" w:color="auto"/>
          <w:right w:val="single" w:sz="4" w:space="4" w:color="auto"/>
        </w:pBdr>
        <w:tabs>
          <w:tab w:val="left" w:pos="0"/>
          <w:tab w:val="left" w:pos="720"/>
          <w:tab w:val="left" w:leader="dot" w:pos="3456"/>
        </w:tabs>
        <w:spacing w:line="280" w:lineRule="exact"/>
        <w:rPr>
          <w:b/>
          <w:noProof w:val="0"/>
          <w:sz w:val="22"/>
          <w:szCs w:val="22"/>
        </w:rPr>
      </w:pPr>
    </w:p>
    <w:p w14:paraId="55130285" w14:textId="77777777" w:rsidR="00780E2F" w:rsidRPr="00D16041" w:rsidRDefault="00780E2F" w:rsidP="00F24F95">
      <w:pPr>
        <w:pBdr>
          <w:top w:val="single" w:sz="4" w:space="1" w:color="auto"/>
          <w:left w:val="single" w:sz="4" w:space="4" w:color="auto"/>
          <w:bottom w:val="single" w:sz="4" w:space="1" w:color="auto"/>
          <w:right w:val="single" w:sz="4" w:space="4" w:color="auto"/>
        </w:pBdr>
        <w:spacing w:line="360" w:lineRule="auto"/>
        <w:jc w:val="both"/>
        <w:rPr>
          <w:sz w:val="22"/>
          <w:szCs w:val="22"/>
        </w:rPr>
      </w:pPr>
      <w:r w:rsidRPr="00D16041">
        <w:rPr>
          <w:sz w:val="22"/>
          <w:szCs w:val="22"/>
        </w:rPr>
        <w:t>___sottoscritt__</w:t>
      </w:r>
      <w:r w:rsidRPr="00D16041">
        <w:rPr>
          <w:rStyle w:val="Rimandonotadichiusura"/>
          <w:b/>
          <w:sz w:val="22"/>
          <w:szCs w:val="22"/>
        </w:rPr>
        <w:endnoteReference w:id="1"/>
      </w:r>
      <w:r w:rsidRPr="00D16041">
        <w:rPr>
          <w:sz w:val="22"/>
          <w:szCs w:val="22"/>
        </w:rPr>
        <w:t>……………………………………..………………………………………………………...</w:t>
      </w:r>
    </w:p>
    <w:p w14:paraId="55548F6B" w14:textId="77777777" w:rsidR="00780E2F" w:rsidRPr="00D16041" w:rsidRDefault="00780E2F" w:rsidP="00F24F95">
      <w:pPr>
        <w:pBdr>
          <w:top w:val="single" w:sz="4" w:space="1" w:color="auto"/>
          <w:left w:val="single" w:sz="4" w:space="4" w:color="auto"/>
          <w:bottom w:val="single" w:sz="4" w:space="1" w:color="auto"/>
          <w:right w:val="single" w:sz="4" w:space="4" w:color="auto"/>
        </w:pBdr>
        <w:spacing w:line="360" w:lineRule="auto"/>
        <w:jc w:val="both"/>
        <w:rPr>
          <w:sz w:val="22"/>
          <w:szCs w:val="22"/>
        </w:rPr>
      </w:pPr>
      <w:r w:rsidRPr="00D16041">
        <w:rPr>
          <w:sz w:val="22"/>
          <w:szCs w:val="22"/>
        </w:rPr>
        <w:t>nat__ a …………………………..…………………………........ il ……………….…………..……………….</w:t>
      </w:r>
    </w:p>
    <w:p w14:paraId="280ED350" w14:textId="77777777" w:rsidR="00780E2F" w:rsidRPr="00D16041" w:rsidRDefault="00780E2F" w:rsidP="00F24F95">
      <w:pPr>
        <w:pBdr>
          <w:top w:val="single" w:sz="4" w:space="1" w:color="auto"/>
          <w:left w:val="single" w:sz="4" w:space="4" w:color="auto"/>
          <w:bottom w:val="single" w:sz="4" w:space="1" w:color="auto"/>
          <w:right w:val="single" w:sz="4" w:space="4" w:color="auto"/>
        </w:pBdr>
        <w:spacing w:line="360" w:lineRule="auto"/>
        <w:jc w:val="both"/>
        <w:rPr>
          <w:sz w:val="22"/>
          <w:szCs w:val="22"/>
        </w:rPr>
      </w:pPr>
      <w:r w:rsidRPr="00D16041">
        <w:rPr>
          <w:sz w:val="22"/>
          <w:szCs w:val="22"/>
        </w:rPr>
        <w:t>C.F. ……………………………………………………………………………………………………………...</w:t>
      </w:r>
    </w:p>
    <w:p w14:paraId="5BCD7CED" w14:textId="77777777" w:rsidR="00780E2F" w:rsidRPr="00D16041" w:rsidRDefault="00780E2F" w:rsidP="00F24F95">
      <w:pPr>
        <w:pBdr>
          <w:top w:val="single" w:sz="4" w:space="1" w:color="auto"/>
          <w:left w:val="single" w:sz="4" w:space="4" w:color="auto"/>
          <w:bottom w:val="single" w:sz="4" w:space="1" w:color="auto"/>
          <w:right w:val="single" w:sz="4" w:space="4" w:color="auto"/>
        </w:pBdr>
        <w:spacing w:line="360" w:lineRule="auto"/>
        <w:jc w:val="both"/>
        <w:rPr>
          <w:sz w:val="22"/>
          <w:szCs w:val="22"/>
        </w:rPr>
      </w:pPr>
      <w:r w:rsidRPr="00D16041">
        <w:rPr>
          <w:sz w:val="22"/>
          <w:szCs w:val="22"/>
        </w:rPr>
        <w:t>in qualità di ……………………….…….………………………..……………………....……………..……….</w:t>
      </w:r>
    </w:p>
    <w:p w14:paraId="753E7A45" w14:textId="77777777" w:rsidR="00780E2F" w:rsidRPr="00D16041" w:rsidRDefault="00780E2F" w:rsidP="00F24F95">
      <w:pPr>
        <w:pStyle w:val="Corpodeltesto3"/>
        <w:pBdr>
          <w:top w:val="single" w:sz="4" w:space="1" w:color="auto"/>
          <w:left w:val="single" w:sz="4" w:space="4" w:color="auto"/>
          <w:bottom w:val="single" w:sz="4" w:space="1" w:color="auto"/>
          <w:right w:val="single" w:sz="4" w:space="4" w:color="auto"/>
        </w:pBdr>
        <w:spacing w:line="360" w:lineRule="auto"/>
        <w:rPr>
          <w:sz w:val="22"/>
          <w:szCs w:val="22"/>
        </w:rPr>
      </w:pPr>
      <w:r w:rsidRPr="00D16041">
        <w:rPr>
          <w:sz w:val="22"/>
          <w:szCs w:val="22"/>
        </w:rPr>
        <w:t xml:space="preserve">dell’impresa </w:t>
      </w:r>
      <w:r w:rsidRPr="00D16041">
        <w:rPr>
          <w:b/>
          <w:noProof/>
          <w:sz w:val="22"/>
          <w:szCs w:val="22"/>
          <w:vertAlign w:val="superscript"/>
        </w:rPr>
        <w:endnoteReference w:id="2"/>
      </w:r>
      <w:r w:rsidRPr="00D16041">
        <w:rPr>
          <w:sz w:val="22"/>
          <w:szCs w:val="22"/>
        </w:rPr>
        <w:t>…………………………………………………………………</w:t>
      </w:r>
      <w:proofErr w:type="gramStart"/>
      <w:r w:rsidRPr="00D16041">
        <w:rPr>
          <w:sz w:val="22"/>
          <w:szCs w:val="22"/>
        </w:rPr>
        <w:t>…….</w:t>
      </w:r>
      <w:proofErr w:type="gramEnd"/>
      <w:r w:rsidRPr="00D16041">
        <w:rPr>
          <w:sz w:val="22"/>
          <w:szCs w:val="22"/>
        </w:rPr>
        <w:t>.………........……………</w:t>
      </w:r>
    </w:p>
    <w:p w14:paraId="78E591AA" w14:textId="77777777" w:rsidR="00780E2F" w:rsidRPr="00D16041" w:rsidRDefault="00780E2F" w:rsidP="00F24F95">
      <w:pPr>
        <w:widowControl w:val="0"/>
        <w:pBdr>
          <w:top w:val="single" w:sz="4" w:space="1" w:color="auto"/>
          <w:left w:val="single" w:sz="4" w:space="4" w:color="auto"/>
          <w:bottom w:val="single" w:sz="4" w:space="1" w:color="auto"/>
          <w:right w:val="single" w:sz="4" w:space="4" w:color="auto"/>
        </w:pBdr>
        <w:tabs>
          <w:tab w:val="left" w:pos="0"/>
          <w:tab w:val="left" w:pos="720"/>
          <w:tab w:val="left" w:leader="dot" w:pos="6192"/>
        </w:tabs>
        <w:spacing w:line="360" w:lineRule="auto"/>
        <w:jc w:val="both"/>
        <w:rPr>
          <w:sz w:val="22"/>
          <w:szCs w:val="22"/>
        </w:rPr>
      </w:pPr>
      <w:r w:rsidRPr="00D16041">
        <w:rPr>
          <w:sz w:val="22"/>
          <w:szCs w:val="22"/>
        </w:rPr>
        <w:t>c.f. e p.iva ………………………………………………………………………….………...………………….</w:t>
      </w:r>
    </w:p>
    <w:p w14:paraId="1A12167B" w14:textId="77777777" w:rsidR="0060720B" w:rsidRPr="00D16041" w:rsidRDefault="0060720B" w:rsidP="0060720B">
      <w:pPr>
        <w:pStyle w:val="Rientrocorpodeltesto2"/>
        <w:numPr>
          <w:ilvl w:val="1"/>
          <w:numId w:val="25"/>
        </w:numPr>
        <w:tabs>
          <w:tab w:val="clear" w:pos="1440"/>
          <w:tab w:val="num" w:pos="426"/>
        </w:tabs>
        <w:spacing w:before="120" w:after="120" w:line="280" w:lineRule="exact"/>
        <w:ind w:left="425" w:hanging="425"/>
        <w:rPr>
          <w:szCs w:val="22"/>
        </w:rPr>
      </w:pPr>
      <w:r w:rsidRPr="00D16041">
        <w:rPr>
          <w:szCs w:val="22"/>
        </w:rPr>
        <w:t>che concorre/ono alla procedura in oggetto come:</w:t>
      </w:r>
    </w:p>
    <w:p w14:paraId="42F51991" w14:textId="77777777" w:rsidR="0060720B" w:rsidRPr="00D16041" w:rsidRDefault="0060720B" w:rsidP="0060720B">
      <w:pPr>
        <w:pStyle w:val="Rientrocorpodeltesto2"/>
        <w:spacing w:before="120" w:after="120" w:line="280" w:lineRule="exact"/>
        <w:ind w:left="0" w:firstLine="0"/>
        <w:rPr>
          <w:szCs w:val="22"/>
        </w:rPr>
      </w:pPr>
      <w:r w:rsidRPr="00D16041">
        <w:rPr>
          <w:szCs w:val="22"/>
        </w:rPr>
        <w:t>[</w:t>
      </w:r>
      <w:r w:rsidRPr="00D16041">
        <w:rPr>
          <w:b/>
          <w:i/>
          <w:szCs w:val="22"/>
        </w:rPr>
        <w:t>barrare la casella che rileva</w:t>
      </w:r>
      <w:r w:rsidRPr="00D16041">
        <w:rPr>
          <w:szCs w:val="22"/>
        </w:rPr>
        <w:t xml:space="preserve">] </w:t>
      </w:r>
    </w:p>
    <w:p w14:paraId="4FE2A1F2" w14:textId="77777777" w:rsidR="00693301" w:rsidRPr="00D16041" w:rsidRDefault="00693301" w:rsidP="00693301">
      <w:pPr>
        <w:widowControl w:val="0"/>
        <w:tabs>
          <w:tab w:val="left" w:pos="993"/>
        </w:tabs>
        <w:overflowPunct w:val="0"/>
        <w:autoSpaceDE w:val="0"/>
        <w:autoSpaceDN w:val="0"/>
        <w:adjustRightInd w:val="0"/>
        <w:spacing w:after="60" w:line="260" w:lineRule="exact"/>
        <w:ind w:left="993" w:hanging="567"/>
        <w:jc w:val="both"/>
        <w:textAlignment w:val="baseline"/>
        <w:rPr>
          <w:sz w:val="22"/>
          <w:szCs w:val="22"/>
        </w:rPr>
      </w:pPr>
      <w:r w:rsidRPr="00D16041">
        <w:rPr>
          <w:noProof w:val="0"/>
          <w:sz w:val="22"/>
          <w:szCs w:val="22"/>
        </w:rPr>
        <w:sym w:font="Wingdings" w:char="F071"/>
      </w:r>
      <w:r w:rsidRPr="00D16041">
        <w:rPr>
          <w:noProof w:val="0"/>
          <w:sz w:val="22"/>
          <w:szCs w:val="22"/>
        </w:rPr>
        <w:tab/>
      </w:r>
      <w:r w:rsidRPr="00D16041">
        <w:rPr>
          <w:sz w:val="22"/>
          <w:szCs w:val="22"/>
        </w:rPr>
        <w:t>imprenditore individuale, anche artigiano, o società, anche cooperativa, di cui all’art. 45, co. 2, lett. a), del D.Lgs. n. 50/2016;</w:t>
      </w:r>
    </w:p>
    <w:p w14:paraId="446BABB0" w14:textId="77777777" w:rsidR="00693301" w:rsidRPr="00D16041" w:rsidRDefault="00693301" w:rsidP="00693301">
      <w:pPr>
        <w:widowControl w:val="0"/>
        <w:tabs>
          <w:tab w:val="left" w:pos="993"/>
        </w:tabs>
        <w:overflowPunct w:val="0"/>
        <w:autoSpaceDE w:val="0"/>
        <w:autoSpaceDN w:val="0"/>
        <w:adjustRightInd w:val="0"/>
        <w:spacing w:after="60" w:line="260" w:lineRule="exact"/>
        <w:ind w:left="993" w:hanging="567"/>
        <w:jc w:val="both"/>
        <w:textAlignment w:val="baseline"/>
        <w:rPr>
          <w:sz w:val="22"/>
          <w:szCs w:val="22"/>
        </w:rPr>
      </w:pPr>
      <w:r w:rsidRPr="00D16041">
        <w:rPr>
          <w:noProof w:val="0"/>
          <w:sz w:val="22"/>
          <w:szCs w:val="22"/>
        </w:rPr>
        <w:sym w:font="Wingdings" w:char="F071"/>
      </w:r>
      <w:r w:rsidRPr="00D16041">
        <w:rPr>
          <w:noProof w:val="0"/>
          <w:sz w:val="22"/>
          <w:szCs w:val="22"/>
        </w:rPr>
        <w:tab/>
      </w:r>
      <w:r w:rsidRPr="00D16041">
        <w:rPr>
          <w:sz w:val="22"/>
          <w:szCs w:val="22"/>
        </w:rPr>
        <w:t>consorzio fra società cooperative di produzione e lavoro o consorzio tra imprese artigiane, di cui all’art. 45, co. 2, lett. b), del D.Lgs. n. 50/2016;</w:t>
      </w:r>
    </w:p>
    <w:p w14:paraId="71A6528E" w14:textId="77777777" w:rsidR="00693301" w:rsidRPr="00D16041" w:rsidRDefault="00693301" w:rsidP="00693301">
      <w:pPr>
        <w:widowControl w:val="0"/>
        <w:tabs>
          <w:tab w:val="left" w:pos="993"/>
        </w:tabs>
        <w:overflowPunct w:val="0"/>
        <w:autoSpaceDE w:val="0"/>
        <w:autoSpaceDN w:val="0"/>
        <w:adjustRightInd w:val="0"/>
        <w:spacing w:after="60" w:line="260" w:lineRule="exact"/>
        <w:ind w:left="993" w:hanging="567"/>
        <w:jc w:val="both"/>
        <w:textAlignment w:val="baseline"/>
        <w:rPr>
          <w:sz w:val="22"/>
          <w:szCs w:val="22"/>
        </w:rPr>
      </w:pPr>
      <w:r w:rsidRPr="00D16041">
        <w:rPr>
          <w:noProof w:val="0"/>
          <w:sz w:val="22"/>
          <w:szCs w:val="22"/>
        </w:rPr>
        <w:sym w:font="Wingdings" w:char="F071"/>
      </w:r>
      <w:r w:rsidRPr="00D16041">
        <w:rPr>
          <w:noProof w:val="0"/>
          <w:sz w:val="22"/>
          <w:szCs w:val="22"/>
        </w:rPr>
        <w:tab/>
      </w:r>
      <w:r w:rsidRPr="00D16041">
        <w:rPr>
          <w:sz w:val="22"/>
          <w:szCs w:val="22"/>
        </w:rPr>
        <w:t>consorzio stabile di cui all’art. 45, co. 2, lett. c), del D.Lgs. n. 50/2016;</w:t>
      </w:r>
    </w:p>
    <w:p w14:paraId="14BA06B4" w14:textId="77777777" w:rsidR="00693301" w:rsidRPr="00D16041" w:rsidRDefault="00693301" w:rsidP="00693301">
      <w:pPr>
        <w:widowControl w:val="0"/>
        <w:tabs>
          <w:tab w:val="left" w:pos="993"/>
          <w:tab w:val="left" w:leader="dot" w:pos="6379"/>
          <w:tab w:val="left" w:leader="dot" w:pos="10773"/>
        </w:tabs>
        <w:overflowPunct w:val="0"/>
        <w:autoSpaceDE w:val="0"/>
        <w:autoSpaceDN w:val="0"/>
        <w:adjustRightInd w:val="0"/>
        <w:spacing w:after="60" w:line="260" w:lineRule="exact"/>
        <w:ind w:left="993" w:hanging="567"/>
        <w:jc w:val="both"/>
        <w:textAlignment w:val="baseline"/>
        <w:rPr>
          <w:sz w:val="22"/>
          <w:szCs w:val="22"/>
        </w:rPr>
      </w:pPr>
      <w:r w:rsidRPr="00D16041">
        <w:rPr>
          <w:noProof w:val="0"/>
          <w:sz w:val="22"/>
          <w:szCs w:val="22"/>
        </w:rPr>
        <w:sym w:font="Wingdings" w:char="F071"/>
      </w:r>
      <w:r w:rsidRPr="00D16041">
        <w:rPr>
          <w:noProof w:val="0"/>
          <w:sz w:val="22"/>
          <w:szCs w:val="22"/>
        </w:rPr>
        <w:tab/>
        <w:t>raggruppamento temporaneo di concorrenti (</w:t>
      </w:r>
      <w:r w:rsidRPr="00D16041">
        <w:rPr>
          <w:sz w:val="22"/>
          <w:szCs w:val="22"/>
        </w:rPr>
        <w:t>R.T.I.)  costituito o da costituirsi, di cui all’art. 45, co. 2, lett. d), del D.Lgs. n. 50/2016;</w:t>
      </w:r>
    </w:p>
    <w:p w14:paraId="3F9FD745" w14:textId="77777777" w:rsidR="00693301" w:rsidRPr="00D16041" w:rsidRDefault="00693301" w:rsidP="00693301">
      <w:pPr>
        <w:widowControl w:val="0"/>
        <w:tabs>
          <w:tab w:val="left" w:pos="993"/>
          <w:tab w:val="left" w:leader="dot" w:pos="6379"/>
          <w:tab w:val="left" w:leader="dot" w:pos="10773"/>
        </w:tabs>
        <w:overflowPunct w:val="0"/>
        <w:autoSpaceDE w:val="0"/>
        <w:autoSpaceDN w:val="0"/>
        <w:adjustRightInd w:val="0"/>
        <w:spacing w:after="60" w:line="260" w:lineRule="exact"/>
        <w:ind w:left="993" w:hanging="567"/>
        <w:jc w:val="both"/>
        <w:textAlignment w:val="baseline"/>
        <w:rPr>
          <w:sz w:val="22"/>
          <w:szCs w:val="22"/>
        </w:rPr>
      </w:pPr>
      <w:r w:rsidRPr="00D16041">
        <w:rPr>
          <w:noProof w:val="0"/>
          <w:sz w:val="22"/>
          <w:szCs w:val="22"/>
        </w:rPr>
        <w:sym w:font="Wingdings" w:char="F071"/>
      </w:r>
      <w:r w:rsidRPr="00D16041">
        <w:rPr>
          <w:noProof w:val="0"/>
          <w:sz w:val="22"/>
          <w:szCs w:val="22"/>
        </w:rPr>
        <w:tab/>
      </w:r>
      <w:r w:rsidRPr="00D16041">
        <w:rPr>
          <w:sz w:val="22"/>
          <w:szCs w:val="22"/>
        </w:rPr>
        <w:t xml:space="preserve">consorzio ordinario, di cui all’art. 45, co. 2, lett. e), del D.Lgs. n. 50/2016; </w:t>
      </w:r>
    </w:p>
    <w:p w14:paraId="72124E86" w14:textId="77777777" w:rsidR="00693301" w:rsidRPr="00D16041" w:rsidRDefault="00693301" w:rsidP="00693301">
      <w:pPr>
        <w:widowControl w:val="0"/>
        <w:tabs>
          <w:tab w:val="left" w:pos="993"/>
        </w:tabs>
        <w:overflowPunct w:val="0"/>
        <w:autoSpaceDE w:val="0"/>
        <w:autoSpaceDN w:val="0"/>
        <w:adjustRightInd w:val="0"/>
        <w:spacing w:after="60" w:line="260" w:lineRule="exact"/>
        <w:ind w:left="993" w:hanging="567"/>
        <w:jc w:val="both"/>
        <w:textAlignment w:val="baseline"/>
        <w:rPr>
          <w:sz w:val="22"/>
          <w:szCs w:val="22"/>
        </w:rPr>
      </w:pPr>
      <w:r w:rsidRPr="00D16041">
        <w:rPr>
          <w:noProof w:val="0"/>
          <w:sz w:val="22"/>
          <w:szCs w:val="22"/>
        </w:rPr>
        <w:sym w:font="Wingdings" w:char="F071"/>
      </w:r>
      <w:r w:rsidRPr="00D16041">
        <w:rPr>
          <w:noProof w:val="0"/>
          <w:sz w:val="22"/>
          <w:szCs w:val="22"/>
        </w:rPr>
        <w:tab/>
      </w:r>
      <w:r w:rsidRPr="00D16041">
        <w:rPr>
          <w:sz w:val="22"/>
          <w:szCs w:val="22"/>
        </w:rPr>
        <w:t>aggregazione tra imprese aderenti ad un contratto di rete, di cui all’art. 45, co. 2, lett. f), del D.Lgs. n. 50/2016;</w:t>
      </w:r>
    </w:p>
    <w:p w14:paraId="435B706D" w14:textId="77777777" w:rsidR="00693301" w:rsidRPr="00D16041" w:rsidRDefault="00693301" w:rsidP="00693301">
      <w:pPr>
        <w:widowControl w:val="0"/>
        <w:tabs>
          <w:tab w:val="left" w:pos="993"/>
        </w:tabs>
        <w:overflowPunct w:val="0"/>
        <w:autoSpaceDE w:val="0"/>
        <w:autoSpaceDN w:val="0"/>
        <w:adjustRightInd w:val="0"/>
        <w:spacing w:after="240" w:line="260" w:lineRule="exact"/>
        <w:ind w:left="992" w:hanging="567"/>
        <w:jc w:val="both"/>
        <w:textAlignment w:val="baseline"/>
        <w:rPr>
          <w:sz w:val="22"/>
          <w:szCs w:val="22"/>
        </w:rPr>
      </w:pPr>
      <w:r w:rsidRPr="00D16041">
        <w:rPr>
          <w:noProof w:val="0"/>
          <w:sz w:val="22"/>
          <w:szCs w:val="22"/>
        </w:rPr>
        <w:sym w:font="Wingdings" w:char="F071"/>
      </w:r>
      <w:r w:rsidRPr="00D16041">
        <w:rPr>
          <w:sz w:val="22"/>
          <w:szCs w:val="22"/>
        </w:rPr>
        <w:tab/>
        <w:t>GEIE, di cui all’art. 45, co. 2, lett. g), del D.Lgs. n. 50/2016;</w:t>
      </w:r>
    </w:p>
    <w:p w14:paraId="25F4E848" w14:textId="77777777" w:rsidR="00780E2F" w:rsidRPr="00D16041" w:rsidRDefault="00780E2F" w:rsidP="0060720B">
      <w:pPr>
        <w:pStyle w:val="Rientrocorpodeltesto2"/>
        <w:spacing w:before="120" w:after="120" w:line="280" w:lineRule="exact"/>
        <w:ind w:left="425" w:firstLine="0"/>
        <w:jc w:val="center"/>
        <w:rPr>
          <w:b/>
          <w:szCs w:val="22"/>
        </w:rPr>
      </w:pPr>
      <w:r w:rsidRPr="00D16041">
        <w:rPr>
          <w:b/>
          <w:szCs w:val="22"/>
        </w:rPr>
        <w:t>DICHIARA(NO)</w:t>
      </w:r>
    </w:p>
    <w:p w14:paraId="3F7FCE19" w14:textId="77777777" w:rsidR="003C61B3" w:rsidRPr="00D16041" w:rsidRDefault="003C61B3" w:rsidP="003C61B3">
      <w:pPr>
        <w:pStyle w:val="Rientrocorpodeltesto2"/>
        <w:numPr>
          <w:ilvl w:val="1"/>
          <w:numId w:val="25"/>
        </w:numPr>
        <w:tabs>
          <w:tab w:val="clear" w:pos="1440"/>
          <w:tab w:val="num" w:pos="851"/>
        </w:tabs>
        <w:spacing w:before="120" w:after="120" w:line="280" w:lineRule="exact"/>
        <w:ind w:left="426" w:hanging="426"/>
        <w:rPr>
          <w:i/>
        </w:rPr>
      </w:pPr>
      <w:r w:rsidRPr="00D16041">
        <w:rPr>
          <w:i/>
        </w:rPr>
        <w:t>[In caso di partecipazione in RTI, consorzio ordinario, aggregazione di imprese di rete, GEIE]</w:t>
      </w:r>
    </w:p>
    <w:p w14:paraId="25127AE9" w14:textId="77777777" w:rsidR="003C61B3" w:rsidRDefault="003C61B3" w:rsidP="003C61B3">
      <w:pPr>
        <w:pStyle w:val="Rientrocorpodeltesto2"/>
        <w:spacing w:before="120" w:after="120" w:line="280" w:lineRule="exact"/>
        <w:ind w:left="426" w:firstLine="0"/>
      </w:pPr>
      <w:r w:rsidRPr="00D16041">
        <w:t>che i dati identificativi (ragione sociale, codice fiscale, sede) e il ruolo di ciascuna impresa (mandataria/mandante; capofila/consorziata) sono i seguenti</w:t>
      </w:r>
      <w:r w:rsidR="00334E22" w:rsidRPr="00D16041">
        <w:t xml:space="preserve"> </w:t>
      </w:r>
      <w:r w:rsidRPr="00D16041">
        <w:t xml:space="preserve"> </w:t>
      </w:r>
      <w:r w:rsidR="00893055" w:rsidRPr="00D16041">
        <w:rPr>
          <w:rStyle w:val="Rimandonotadichiusura"/>
        </w:rPr>
        <w:endnoteReference w:id="3"/>
      </w:r>
      <w:r w:rsidRPr="00D16041">
        <w:t>:</w:t>
      </w:r>
    </w:p>
    <w:p w14:paraId="510210B7" w14:textId="77777777" w:rsidR="007677BA" w:rsidRPr="00D16041" w:rsidRDefault="007677BA" w:rsidP="003C61B3">
      <w:pPr>
        <w:pStyle w:val="Rientrocorpodeltesto2"/>
        <w:spacing w:before="120" w:after="120" w:line="280" w:lineRule="exact"/>
        <w:ind w:left="426" w:firstLine="0"/>
      </w:pPr>
    </w:p>
    <w:tbl>
      <w:tblPr>
        <w:tblStyle w:val="Grigliatabella"/>
        <w:tblW w:w="0" w:type="auto"/>
        <w:tblInd w:w="426" w:type="dxa"/>
        <w:tblBorders>
          <w:top w:val="none" w:sz="0" w:space="0" w:color="auto"/>
          <w:left w:val="none" w:sz="0" w:space="0" w:color="auto"/>
        </w:tblBorders>
        <w:tblLook w:val="04A0" w:firstRow="1" w:lastRow="0" w:firstColumn="1" w:lastColumn="0" w:noHBand="0" w:noVBand="1"/>
      </w:tblPr>
      <w:tblGrid>
        <w:gridCol w:w="2234"/>
        <w:gridCol w:w="2268"/>
        <w:gridCol w:w="2268"/>
        <w:gridCol w:w="2658"/>
      </w:tblGrid>
      <w:tr w:rsidR="003C61B3" w:rsidRPr="00D16041" w14:paraId="6253CD02" w14:textId="77777777" w:rsidTr="00232C15">
        <w:tc>
          <w:tcPr>
            <w:tcW w:w="2234" w:type="dxa"/>
            <w:tcBorders>
              <w:top w:val="single" w:sz="4" w:space="0" w:color="auto"/>
              <w:left w:val="single" w:sz="4" w:space="0" w:color="auto"/>
              <w:bottom w:val="single" w:sz="4" w:space="0" w:color="auto"/>
            </w:tcBorders>
          </w:tcPr>
          <w:p w14:paraId="57480EAD" w14:textId="77777777" w:rsidR="003C61B3" w:rsidRPr="00D16041" w:rsidRDefault="00232C15" w:rsidP="00232C15">
            <w:pPr>
              <w:pStyle w:val="Rientrocorpodeltesto2"/>
              <w:spacing w:before="120" w:after="120" w:line="280" w:lineRule="exact"/>
              <w:ind w:left="0" w:firstLine="0"/>
              <w:jc w:val="center"/>
              <w:rPr>
                <w:sz w:val="20"/>
              </w:rPr>
            </w:pPr>
            <w:r w:rsidRPr="00D16041">
              <w:rPr>
                <w:sz w:val="20"/>
              </w:rPr>
              <w:t>Ruolo</w:t>
            </w:r>
          </w:p>
        </w:tc>
        <w:tc>
          <w:tcPr>
            <w:tcW w:w="2268" w:type="dxa"/>
            <w:tcBorders>
              <w:top w:val="single" w:sz="4" w:space="0" w:color="auto"/>
            </w:tcBorders>
          </w:tcPr>
          <w:p w14:paraId="0267E6A8" w14:textId="77777777" w:rsidR="003C61B3" w:rsidRPr="00D16041" w:rsidRDefault="003C61B3" w:rsidP="003C61B3">
            <w:pPr>
              <w:pStyle w:val="Rientrocorpodeltesto2"/>
              <w:spacing w:before="120" w:after="120" w:line="280" w:lineRule="exact"/>
              <w:ind w:left="0" w:firstLine="0"/>
              <w:jc w:val="center"/>
              <w:rPr>
                <w:sz w:val="20"/>
              </w:rPr>
            </w:pPr>
            <w:r w:rsidRPr="00D16041">
              <w:rPr>
                <w:sz w:val="20"/>
              </w:rPr>
              <w:t>Ragione sociale</w:t>
            </w:r>
          </w:p>
        </w:tc>
        <w:tc>
          <w:tcPr>
            <w:tcW w:w="2268" w:type="dxa"/>
            <w:tcBorders>
              <w:top w:val="single" w:sz="4" w:space="0" w:color="auto"/>
            </w:tcBorders>
          </w:tcPr>
          <w:p w14:paraId="67086C68" w14:textId="77777777" w:rsidR="003C61B3" w:rsidRPr="00D16041" w:rsidRDefault="003C61B3" w:rsidP="003C61B3">
            <w:pPr>
              <w:pStyle w:val="Rientrocorpodeltesto2"/>
              <w:spacing w:before="120" w:after="120" w:line="280" w:lineRule="exact"/>
              <w:ind w:left="0" w:firstLine="0"/>
              <w:jc w:val="center"/>
              <w:rPr>
                <w:sz w:val="20"/>
              </w:rPr>
            </w:pPr>
            <w:r w:rsidRPr="00D16041">
              <w:rPr>
                <w:sz w:val="20"/>
              </w:rPr>
              <w:t>Codice Fiscale</w:t>
            </w:r>
          </w:p>
        </w:tc>
        <w:tc>
          <w:tcPr>
            <w:tcW w:w="2658" w:type="dxa"/>
            <w:tcBorders>
              <w:top w:val="single" w:sz="4" w:space="0" w:color="auto"/>
            </w:tcBorders>
          </w:tcPr>
          <w:p w14:paraId="4933C686" w14:textId="77777777" w:rsidR="003C61B3" w:rsidRPr="00D16041" w:rsidRDefault="003C61B3" w:rsidP="003C61B3">
            <w:pPr>
              <w:pStyle w:val="Rientrocorpodeltesto2"/>
              <w:spacing w:before="120" w:after="120" w:line="280" w:lineRule="exact"/>
              <w:ind w:left="0" w:firstLine="0"/>
              <w:jc w:val="center"/>
              <w:rPr>
                <w:sz w:val="20"/>
              </w:rPr>
            </w:pPr>
            <w:r w:rsidRPr="00D16041">
              <w:rPr>
                <w:sz w:val="20"/>
              </w:rPr>
              <w:t>Sede</w:t>
            </w:r>
          </w:p>
        </w:tc>
      </w:tr>
      <w:tr w:rsidR="003C61B3" w:rsidRPr="00D16041" w14:paraId="17A6AE81" w14:textId="77777777" w:rsidTr="00334E22">
        <w:tc>
          <w:tcPr>
            <w:tcW w:w="2234" w:type="dxa"/>
            <w:tcBorders>
              <w:top w:val="single" w:sz="4" w:space="0" w:color="auto"/>
              <w:left w:val="single" w:sz="4" w:space="0" w:color="auto"/>
            </w:tcBorders>
          </w:tcPr>
          <w:p w14:paraId="43ECA6C2" w14:textId="77777777" w:rsidR="003C61B3" w:rsidRPr="00D16041" w:rsidRDefault="003C61B3" w:rsidP="003C61B3">
            <w:pPr>
              <w:pStyle w:val="Rientrocorpodeltesto2"/>
              <w:spacing w:before="120" w:after="120" w:line="280" w:lineRule="exact"/>
              <w:ind w:left="0" w:firstLine="0"/>
              <w:rPr>
                <w:sz w:val="20"/>
              </w:rPr>
            </w:pPr>
            <w:r w:rsidRPr="00D16041">
              <w:rPr>
                <w:sz w:val="20"/>
              </w:rPr>
              <w:t>Mandataria/Capofila</w:t>
            </w:r>
          </w:p>
        </w:tc>
        <w:tc>
          <w:tcPr>
            <w:tcW w:w="2268" w:type="dxa"/>
          </w:tcPr>
          <w:p w14:paraId="68C642EE" w14:textId="77777777" w:rsidR="003C61B3" w:rsidRPr="00D16041" w:rsidRDefault="003C61B3" w:rsidP="003C61B3">
            <w:pPr>
              <w:pStyle w:val="Rientrocorpodeltesto2"/>
              <w:spacing w:before="120" w:after="120" w:line="280" w:lineRule="exact"/>
              <w:ind w:left="0" w:firstLine="0"/>
              <w:rPr>
                <w:sz w:val="20"/>
              </w:rPr>
            </w:pPr>
          </w:p>
        </w:tc>
        <w:tc>
          <w:tcPr>
            <w:tcW w:w="2268" w:type="dxa"/>
          </w:tcPr>
          <w:p w14:paraId="1902983A" w14:textId="77777777" w:rsidR="003C61B3" w:rsidRPr="00D16041" w:rsidRDefault="003C61B3" w:rsidP="003C61B3">
            <w:pPr>
              <w:pStyle w:val="Rientrocorpodeltesto2"/>
              <w:spacing w:before="120" w:after="120" w:line="280" w:lineRule="exact"/>
              <w:ind w:left="0" w:firstLine="0"/>
              <w:rPr>
                <w:sz w:val="20"/>
              </w:rPr>
            </w:pPr>
          </w:p>
        </w:tc>
        <w:tc>
          <w:tcPr>
            <w:tcW w:w="2658" w:type="dxa"/>
          </w:tcPr>
          <w:p w14:paraId="1396B4E7" w14:textId="77777777" w:rsidR="003C61B3" w:rsidRPr="00D16041" w:rsidRDefault="003C61B3" w:rsidP="003C61B3">
            <w:pPr>
              <w:pStyle w:val="Rientrocorpodeltesto2"/>
              <w:spacing w:before="120" w:after="120" w:line="280" w:lineRule="exact"/>
              <w:ind w:left="0" w:firstLine="0"/>
              <w:rPr>
                <w:sz w:val="20"/>
              </w:rPr>
            </w:pPr>
          </w:p>
        </w:tc>
      </w:tr>
      <w:tr w:rsidR="003C61B3" w:rsidRPr="00D16041" w14:paraId="09146E03" w14:textId="77777777" w:rsidTr="00334E22">
        <w:tc>
          <w:tcPr>
            <w:tcW w:w="2234" w:type="dxa"/>
            <w:tcBorders>
              <w:top w:val="single" w:sz="4" w:space="0" w:color="auto"/>
              <w:left w:val="single" w:sz="4" w:space="0" w:color="auto"/>
            </w:tcBorders>
          </w:tcPr>
          <w:p w14:paraId="70814142" w14:textId="77777777" w:rsidR="003C61B3" w:rsidRPr="00D16041" w:rsidRDefault="003C61B3" w:rsidP="003C61B3">
            <w:pPr>
              <w:pStyle w:val="Rientrocorpodeltesto2"/>
              <w:spacing w:before="120" w:after="120" w:line="280" w:lineRule="exact"/>
              <w:ind w:left="0" w:firstLine="0"/>
              <w:rPr>
                <w:sz w:val="20"/>
              </w:rPr>
            </w:pPr>
            <w:r w:rsidRPr="00D16041">
              <w:rPr>
                <w:sz w:val="20"/>
              </w:rPr>
              <w:lastRenderedPageBreak/>
              <w:t>Mandante/Consorziata 1</w:t>
            </w:r>
          </w:p>
        </w:tc>
        <w:tc>
          <w:tcPr>
            <w:tcW w:w="2268" w:type="dxa"/>
          </w:tcPr>
          <w:p w14:paraId="29B17C3C" w14:textId="77777777" w:rsidR="003C61B3" w:rsidRPr="00D16041" w:rsidRDefault="003C61B3" w:rsidP="003C61B3">
            <w:pPr>
              <w:pStyle w:val="Rientrocorpodeltesto2"/>
              <w:spacing w:before="120" w:after="120" w:line="280" w:lineRule="exact"/>
              <w:ind w:left="0" w:firstLine="0"/>
              <w:rPr>
                <w:sz w:val="20"/>
              </w:rPr>
            </w:pPr>
          </w:p>
        </w:tc>
        <w:tc>
          <w:tcPr>
            <w:tcW w:w="2268" w:type="dxa"/>
          </w:tcPr>
          <w:p w14:paraId="18F7DBFF" w14:textId="77777777" w:rsidR="003C61B3" w:rsidRPr="00D16041" w:rsidRDefault="003C61B3" w:rsidP="003C61B3">
            <w:pPr>
              <w:pStyle w:val="Rientrocorpodeltesto2"/>
              <w:spacing w:before="120" w:after="120" w:line="280" w:lineRule="exact"/>
              <w:ind w:left="0" w:firstLine="0"/>
              <w:rPr>
                <w:sz w:val="20"/>
              </w:rPr>
            </w:pPr>
          </w:p>
        </w:tc>
        <w:tc>
          <w:tcPr>
            <w:tcW w:w="2658" w:type="dxa"/>
          </w:tcPr>
          <w:p w14:paraId="77BF8313" w14:textId="77777777" w:rsidR="003C61B3" w:rsidRPr="00D16041" w:rsidRDefault="003C61B3" w:rsidP="003C61B3">
            <w:pPr>
              <w:pStyle w:val="Rientrocorpodeltesto2"/>
              <w:spacing w:before="120" w:after="120" w:line="280" w:lineRule="exact"/>
              <w:ind w:left="0" w:firstLine="0"/>
              <w:rPr>
                <w:sz w:val="20"/>
              </w:rPr>
            </w:pPr>
          </w:p>
        </w:tc>
      </w:tr>
      <w:tr w:rsidR="003C61B3" w:rsidRPr="00D16041" w14:paraId="4CF3EBC5" w14:textId="77777777" w:rsidTr="00334E22">
        <w:tc>
          <w:tcPr>
            <w:tcW w:w="2234" w:type="dxa"/>
            <w:tcBorders>
              <w:top w:val="single" w:sz="4" w:space="0" w:color="auto"/>
              <w:left w:val="single" w:sz="4" w:space="0" w:color="auto"/>
            </w:tcBorders>
          </w:tcPr>
          <w:p w14:paraId="6FCD112D" w14:textId="77777777" w:rsidR="003C61B3" w:rsidRPr="00D16041" w:rsidRDefault="003C61B3" w:rsidP="00334E22">
            <w:pPr>
              <w:pStyle w:val="Rientrocorpodeltesto2"/>
              <w:spacing w:before="120" w:after="120" w:line="280" w:lineRule="exact"/>
              <w:ind w:left="0" w:firstLine="0"/>
              <w:rPr>
                <w:sz w:val="20"/>
              </w:rPr>
            </w:pPr>
            <w:r w:rsidRPr="00D16041">
              <w:rPr>
                <w:sz w:val="20"/>
              </w:rPr>
              <w:t xml:space="preserve">Mandante/Consorziata </w:t>
            </w:r>
            <w:r w:rsidR="00334E22" w:rsidRPr="00D16041">
              <w:rPr>
                <w:sz w:val="20"/>
              </w:rPr>
              <w:t>2</w:t>
            </w:r>
          </w:p>
        </w:tc>
        <w:tc>
          <w:tcPr>
            <w:tcW w:w="2268" w:type="dxa"/>
          </w:tcPr>
          <w:p w14:paraId="2918CC02" w14:textId="77777777" w:rsidR="003C61B3" w:rsidRPr="00D16041" w:rsidRDefault="003C61B3" w:rsidP="003C61B3">
            <w:pPr>
              <w:pStyle w:val="Rientrocorpodeltesto2"/>
              <w:spacing w:before="120" w:after="120" w:line="280" w:lineRule="exact"/>
              <w:ind w:left="0" w:firstLine="0"/>
              <w:rPr>
                <w:sz w:val="20"/>
              </w:rPr>
            </w:pPr>
          </w:p>
        </w:tc>
        <w:tc>
          <w:tcPr>
            <w:tcW w:w="2268" w:type="dxa"/>
          </w:tcPr>
          <w:p w14:paraId="3757287E" w14:textId="77777777" w:rsidR="003C61B3" w:rsidRPr="00D16041" w:rsidRDefault="003C61B3" w:rsidP="003C61B3">
            <w:pPr>
              <w:pStyle w:val="Rientrocorpodeltesto2"/>
              <w:spacing w:before="120" w:after="120" w:line="280" w:lineRule="exact"/>
              <w:ind w:left="0" w:firstLine="0"/>
              <w:rPr>
                <w:sz w:val="20"/>
              </w:rPr>
            </w:pPr>
          </w:p>
        </w:tc>
        <w:tc>
          <w:tcPr>
            <w:tcW w:w="2658" w:type="dxa"/>
          </w:tcPr>
          <w:p w14:paraId="25B9335B" w14:textId="77777777" w:rsidR="003C61B3" w:rsidRPr="00D16041" w:rsidRDefault="003C61B3" w:rsidP="003C61B3">
            <w:pPr>
              <w:pStyle w:val="Rientrocorpodeltesto2"/>
              <w:spacing w:before="120" w:after="120" w:line="280" w:lineRule="exact"/>
              <w:ind w:left="0" w:firstLine="0"/>
              <w:rPr>
                <w:sz w:val="20"/>
              </w:rPr>
            </w:pPr>
          </w:p>
        </w:tc>
      </w:tr>
    </w:tbl>
    <w:p w14:paraId="44A8C9DF" w14:textId="77777777" w:rsidR="00305FC6" w:rsidRPr="00847517" w:rsidRDefault="00305FC6" w:rsidP="00305FC6">
      <w:pPr>
        <w:pStyle w:val="Rientrocorpodeltesto2"/>
        <w:spacing w:before="240" w:after="120" w:line="280" w:lineRule="exact"/>
        <w:ind w:left="425" w:firstLine="0"/>
      </w:pPr>
      <w:r w:rsidRPr="00847517">
        <w:t>e che il RTI, consorzio ordinario, aggregazione di imprese di rete, GEIE è di tipo:</w:t>
      </w:r>
    </w:p>
    <w:p w14:paraId="1A5539AB" w14:textId="77777777" w:rsidR="00305FC6" w:rsidRPr="00847517" w:rsidRDefault="00305FC6" w:rsidP="00305FC6">
      <w:pPr>
        <w:pStyle w:val="Rientrocorpodeltesto2"/>
        <w:numPr>
          <w:ilvl w:val="0"/>
          <w:numId w:val="41"/>
        </w:numPr>
        <w:spacing w:before="60" w:after="60" w:line="280" w:lineRule="exact"/>
        <w:ind w:left="1139" w:hanging="357"/>
      </w:pPr>
      <w:r w:rsidRPr="00847517">
        <w:t>orizzontale</w:t>
      </w:r>
    </w:p>
    <w:p w14:paraId="52921DCD" w14:textId="77777777" w:rsidR="00305FC6" w:rsidRPr="00847517" w:rsidRDefault="00305FC6" w:rsidP="00305FC6">
      <w:pPr>
        <w:pStyle w:val="Rientrocorpodeltesto2"/>
        <w:numPr>
          <w:ilvl w:val="0"/>
          <w:numId w:val="41"/>
        </w:numPr>
        <w:spacing w:before="60" w:after="60" w:line="280" w:lineRule="exact"/>
        <w:ind w:left="1139" w:hanging="357"/>
      </w:pPr>
      <w:r w:rsidRPr="00847517">
        <w:t>verticale</w:t>
      </w:r>
    </w:p>
    <w:p w14:paraId="4A8E22A8" w14:textId="77777777" w:rsidR="00305FC6" w:rsidRPr="00847517" w:rsidRDefault="00305FC6" w:rsidP="00305FC6">
      <w:pPr>
        <w:pStyle w:val="Rientrocorpodeltesto2"/>
        <w:numPr>
          <w:ilvl w:val="0"/>
          <w:numId w:val="41"/>
        </w:numPr>
        <w:spacing w:before="60" w:after="60" w:line="280" w:lineRule="exact"/>
        <w:ind w:left="1139" w:hanging="357"/>
      </w:pPr>
      <w:r w:rsidRPr="00847517">
        <w:t>misto</w:t>
      </w:r>
    </w:p>
    <w:p w14:paraId="49D4510F" w14:textId="77777777" w:rsidR="00334E22" w:rsidRPr="00D16041" w:rsidRDefault="00334E22" w:rsidP="00DB370B">
      <w:pPr>
        <w:pStyle w:val="Rientrocorpodeltesto2"/>
        <w:numPr>
          <w:ilvl w:val="1"/>
          <w:numId w:val="25"/>
        </w:numPr>
        <w:tabs>
          <w:tab w:val="clear" w:pos="1440"/>
          <w:tab w:val="num" w:pos="851"/>
        </w:tabs>
        <w:spacing w:before="240" w:after="120" w:line="280" w:lineRule="exact"/>
        <w:ind w:left="425" w:hanging="425"/>
      </w:pPr>
      <w:r w:rsidRPr="00847517">
        <w:t>[</w:t>
      </w:r>
      <w:r w:rsidR="003C61B3" w:rsidRPr="00847517">
        <w:rPr>
          <w:i/>
        </w:rPr>
        <w:t>Nel caso di consorzio</w:t>
      </w:r>
      <w:r w:rsidR="003C61B3" w:rsidRPr="00D16041">
        <w:rPr>
          <w:i/>
        </w:rPr>
        <w:t xml:space="preserve"> di cooperative e imprese artigiane o di consorzio stabile di cui all’art. 45, comma 2 lett. b) e c) del </w:t>
      </w:r>
      <w:r w:rsidRPr="00D16041">
        <w:rPr>
          <w:i/>
        </w:rPr>
        <w:t>D.Lgs. 50/2016</w:t>
      </w:r>
      <w:r w:rsidRPr="00D16041">
        <w:t>]</w:t>
      </w:r>
    </w:p>
    <w:p w14:paraId="713697F8" w14:textId="77777777" w:rsidR="00334E22" w:rsidRPr="00D16041" w:rsidRDefault="00334E22" w:rsidP="00334E22">
      <w:pPr>
        <w:pStyle w:val="Rientrocorpodeltesto2"/>
        <w:spacing w:before="120" w:after="120" w:line="280" w:lineRule="exact"/>
        <w:ind w:left="426" w:firstLine="0"/>
      </w:pPr>
      <w:r w:rsidRPr="00D16041">
        <w:t xml:space="preserve">che </w:t>
      </w:r>
      <w:r w:rsidR="003C61B3" w:rsidRPr="00D16041">
        <w:t>il consorzio</w:t>
      </w:r>
      <w:r w:rsidRPr="00D16041">
        <w:t xml:space="preserve"> </w:t>
      </w:r>
      <w:r w:rsidR="003C61B3" w:rsidRPr="00D16041">
        <w:t>concorre alla gara</w:t>
      </w:r>
      <w:r w:rsidRPr="00D16041">
        <w:t xml:space="preserve"> per il/i seguente/i consorz</w:t>
      </w:r>
      <w:r w:rsidR="00B047EB" w:rsidRPr="00D16041">
        <w:t>i</w:t>
      </w:r>
      <w:r w:rsidRPr="00D16041">
        <w:t>ato/i</w:t>
      </w:r>
      <w:r w:rsidR="00893055" w:rsidRPr="00D16041">
        <w:t xml:space="preserve"> </w:t>
      </w:r>
      <w:r w:rsidR="00893055" w:rsidRPr="00D16041">
        <w:rPr>
          <w:vertAlign w:val="superscript"/>
        </w:rPr>
        <w:t>iii</w:t>
      </w:r>
      <w:r w:rsidR="00893055" w:rsidRPr="00D16041">
        <w:t xml:space="preserve">  </w:t>
      </w:r>
      <w:r w:rsidR="00893055" w:rsidRPr="00D16041">
        <w:rPr>
          <w:rStyle w:val="Rimandonotadichiusura"/>
        </w:rPr>
        <w:endnoteReference w:id="4"/>
      </w:r>
      <w:r w:rsidRPr="00D16041">
        <w:t>:</w:t>
      </w:r>
    </w:p>
    <w:tbl>
      <w:tblPr>
        <w:tblStyle w:val="Grigliatabella"/>
        <w:tblW w:w="0" w:type="auto"/>
        <w:tblInd w:w="426" w:type="dxa"/>
        <w:tblLook w:val="04A0" w:firstRow="1" w:lastRow="0" w:firstColumn="1" w:lastColumn="0" w:noHBand="0" w:noVBand="1"/>
      </w:tblPr>
      <w:tblGrid>
        <w:gridCol w:w="2234"/>
        <w:gridCol w:w="2268"/>
        <w:gridCol w:w="2268"/>
        <w:gridCol w:w="2658"/>
      </w:tblGrid>
      <w:tr w:rsidR="00334E22" w:rsidRPr="00D16041" w14:paraId="0C9EEDD7" w14:textId="77777777" w:rsidTr="00232C15">
        <w:tc>
          <w:tcPr>
            <w:tcW w:w="2234" w:type="dxa"/>
          </w:tcPr>
          <w:p w14:paraId="5670F808" w14:textId="77777777" w:rsidR="00334E22" w:rsidRPr="00D16041" w:rsidRDefault="00232C15" w:rsidP="00232C15">
            <w:pPr>
              <w:pStyle w:val="Rientrocorpodeltesto2"/>
              <w:spacing w:before="120" w:after="120" w:line="280" w:lineRule="exact"/>
              <w:ind w:left="0" w:firstLine="0"/>
              <w:jc w:val="center"/>
              <w:rPr>
                <w:sz w:val="20"/>
              </w:rPr>
            </w:pPr>
            <w:r w:rsidRPr="00D16041">
              <w:rPr>
                <w:sz w:val="20"/>
              </w:rPr>
              <w:t>Ruolo</w:t>
            </w:r>
          </w:p>
        </w:tc>
        <w:tc>
          <w:tcPr>
            <w:tcW w:w="2268" w:type="dxa"/>
          </w:tcPr>
          <w:p w14:paraId="46E83D52" w14:textId="77777777" w:rsidR="00334E22" w:rsidRPr="00D16041" w:rsidRDefault="00334E22" w:rsidP="0060720B">
            <w:pPr>
              <w:pStyle w:val="Rientrocorpodeltesto2"/>
              <w:spacing w:before="120" w:after="120" w:line="280" w:lineRule="exact"/>
              <w:ind w:left="0" w:firstLine="0"/>
              <w:jc w:val="center"/>
              <w:rPr>
                <w:sz w:val="20"/>
              </w:rPr>
            </w:pPr>
            <w:r w:rsidRPr="00D16041">
              <w:rPr>
                <w:sz w:val="20"/>
              </w:rPr>
              <w:t>Ragione sociale</w:t>
            </w:r>
          </w:p>
        </w:tc>
        <w:tc>
          <w:tcPr>
            <w:tcW w:w="2268" w:type="dxa"/>
          </w:tcPr>
          <w:p w14:paraId="56855AA3" w14:textId="77777777" w:rsidR="00334E22" w:rsidRPr="00D16041" w:rsidRDefault="00334E22" w:rsidP="0060720B">
            <w:pPr>
              <w:pStyle w:val="Rientrocorpodeltesto2"/>
              <w:spacing w:before="120" w:after="120" w:line="280" w:lineRule="exact"/>
              <w:ind w:left="0" w:firstLine="0"/>
              <w:jc w:val="center"/>
              <w:rPr>
                <w:sz w:val="20"/>
              </w:rPr>
            </w:pPr>
            <w:r w:rsidRPr="00D16041">
              <w:rPr>
                <w:sz w:val="20"/>
              </w:rPr>
              <w:t>Codice Fiscale</w:t>
            </w:r>
          </w:p>
        </w:tc>
        <w:tc>
          <w:tcPr>
            <w:tcW w:w="2658" w:type="dxa"/>
          </w:tcPr>
          <w:p w14:paraId="54F315FA" w14:textId="77777777" w:rsidR="00334E22" w:rsidRPr="00D16041" w:rsidRDefault="00334E22" w:rsidP="0060720B">
            <w:pPr>
              <w:pStyle w:val="Rientrocorpodeltesto2"/>
              <w:spacing w:before="120" w:after="120" w:line="280" w:lineRule="exact"/>
              <w:ind w:left="0" w:firstLine="0"/>
              <w:jc w:val="center"/>
              <w:rPr>
                <w:sz w:val="20"/>
              </w:rPr>
            </w:pPr>
            <w:r w:rsidRPr="00D16041">
              <w:rPr>
                <w:sz w:val="20"/>
              </w:rPr>
              <w:t>Sede</w:t>
            </w:r>
          </w:p>
        </w:tc>
      </w:tr>
      <w:tr w:rsidR="00334E22" w:rsidRPr="00D16041" w14:paraId="0378763D" w14:textId="77777777" w:rsidTr="00232C15">
        <w:tc>
          <w:tcPr>
            <w:tcW w:w="2234" w:type="dxa"/>
          </w:tcPr>
          <w:p w14:paraId="481718A9" w14:textId="77777777" w:rsidR="00334E22" w:rsidRPr="00D16041" w:rsidRDefault="00334E22" w:rsidP="0060720B">
            <w:pPr>
              <w:pStyle w:val="Rientrocorpodeltesto2"/>
              <w:spacing w:before="120" w:after="120" w:line="280" w:lineRule="exact"/>
              <w:ind w:left="0" w:firstLine="0"/>
              <w:rPr>
                <w:sz w:val="20"/>
              </w:rPr>
            </w:pPr>
            <w:r w:rsidRPr="00D16041">
              <w:rPr>
                <w:sz w:val="20"/>
              </w:rPr>
              <w:t>Consorziata 1</w:t>
            </w:r>
          </w:p>
        </w:tc>
        <w:tc>
          <w:tcPr>
            <w:tcW w:w="2268" w:type="dxa"/>
          </w:tcPr>
          <w:p w14:paraId="3919F724" w14:textId="77777777" w:rsidR="00334E22" w:rsidRPr="00D16041" w:rsidRDefault="00334E22" w:rsidP="0060720B">
            <w:pPr>
              <w:pStyle w:val="Rientrocorpodeltesto2"/>
              <w:spacing w:before="120" w:after="120" w:line="280" w:lineRule="exact"/>
              <w:ind w:left="0" w:firstLine="0"/>
              <w:rPr>
                <w:sz w:val="20"/>
              </w:rPr>
            </w:pPr>
          </w:p>
        </w:tc>
        <w:tc>
          <w:tcPr>
            <w:tcW w:w="2268" w:type="dxa"/>
          </w:tcPr>
          <w:p w14:paraId="342B0190" w14:textId="77777777" w:rsidR="00334E22" w:rsidRPr="00D16041" w:rsidRDefault="00334E22" w:rsidP="0060720B">
            <w:pPr>
              <w:pStyle w:val="Rientrocorpodeltesto2"/>
              <w:spacing w:before="120" w:after="120" w:line="280" w:lineRule="exact"/>
              <w:ind w:left="0" w:firstLine="0"/>
              <w:rPr>
                <w:sz w:val="20"/>
              </w:rPr>
            </w:pPr>
          </w:p>
        </w:tc>
        <w:tc>
          <w:tcPr>
            <w:tcW w:w="2658" w:type="dxa"/>
          </w:tcPr>
          <w:p w14:paraId="70E7B0D9" w14:textId="77777777" w:rsidR="00334E22" w:rsidRPr="00D16041" w:rsidRDefault="00334E22" w:rsidP="0060720B">
            <w:pPr>
              <w:pStyle w:val="Rientrocorpodeltesto2"/>
              <w:spacing w:before="120" w:after="120" w:line="280" w:lineRule="exact"/>
              <w:ind w:left="0" w:firstLine="0"/>
              <w:rPr>
                <w:sz w:val="20"/>
              </w:rPr>
            </w:pPr>
          </w:p>
        </w:tc>
      </w:tr>
      <w:tr w:rsidR="00334E22" w:rsidRPr="00D16041" w14:paraId="6BF5F035" w14:textId="77777777" w:rsidTr="00232C15">
        <w:tc>
          <w:tcPr>
            <w:tcW w:w="2234" w:type="dxa"/>
          </w:tcPr>
          <w:p w14:paraId="3F5CA9F3" w14:textId="77777777" w:rsidR="00334E22" w:rsidRPr="00D16041" w:rsidRDefault="00334E22" w:rsidP="0060720B">
            <w:pPr>
              <w:pStyle w:val="Rientrocorpodeltesto2"/>
              <w:spacing w:before="120" w:after="120" w:line="280" w:lineRule="exact"/>
              <w:ind w:left="0" w:firstLine="0"/>
              <w:rPr>
                <w:sz w:val="20"/>
              </w:rPr>
            </w:pPr>
            <w:r w:rsidRPr="00D16041">
              <w:rPr>
                <w:sz w:val="20"/>
              </w:rPr>
              <w:t>Consorziata 2</w:t>
            </w:r>
          </w:p>
        </w:tc>
        <w:tc>
          <w:tcPr>
            <w:tcW w:w="2268" w:type="dxa"/>
          </w:tcPr>
          <w:p w14:paraId="60F0940F" w14:textId="77777777" w:rsidR="00334E22" w:rsidRPr="00D16041" w:rsidRDefault="00334E22" w:rsidP="0060720B">
            <w:pPr>
              <w:pStyle w:val="Rientrocorpodeltesto2"/>
              <w:spacing w:before="120" w:after="120" w:line="280" w:lineRule="exact"/>
              <w:ind w:left="0" w:firstLine="0"/>
              <w:rPr>
                <w:sz w:val="20"/>
              </w:rPr>
            </w:pPr>
          </w:p>
        </w:tc>
        <w:tc>
          <w:tcPr>
            <w:tcW w:w="2268" w:type="dxa"/>
          </w:tcPr>
          <w:p w14:paraId="086CF9EA" w14:textId="77777777" w:rsidR="00334E22" w:rsidRPr="00D16041" w:rsidRDefault="00334E22" w:rsidP="0060720B">
            <w:pPr>
              <w:pStyle w:val="Rientrocorpodeltesto2"/>
              <w:spacing w:before="120" w:after="120" w:line="280" w:lineRule="exact"/>
              <w:ind w:left="0" w:firstLine="0"/>
              <w:rPr>
                <w:sz w:val="20"/>
              </w:rPr>
            </w:pPr>
          </w:p>
        </w:tc>
        <w:tc>
          <w:tcPr>
            <w:tcW w:w="2658" w:type="dxa"/>
          </w:tcPr>
          <w:p w14:paraId="57BC4027" w14:textId="77777777" w:rsidR="00334E22" w:rsidRPr="00D16041" w:rsidRDefault="00334E22" w:rsidP="0060720B">
            <w:pPr>
              <w:pStyle w:val="Rientrocorpodeltesto2"/>
              <w:spacing w:before="120" w:after="120" w:line="280" w:lineRule="exact"/>
              <w:ind w:left="0" w:firstLine="0"/>
              <w:rPr>
                <w:sz w:val="20"/>
              </w:rPr>
            </w:pPr>
          </w:p>
        </w:tc>
      </w:tr>
      <w:tr w:rsidR="00334E22" w:rsidRPr="00D16041" w14:paraId="2A2A9340" w14:textId="77777777" w:rsidTr="00232C15">
        <w:tc>
          <w:tcPr>
            <w:tcW w:w="2234" w:type="dxa"/>
          </w:tcPr>
          <w:p w14:paraId="550D0B80" w14:textId="77777777" w:rsidR="00334E22" w:rsidRPr="00D16041" w:rsidRDefault="00334E22" w:rsidP="0060720B">
            <w:pPr>
              <w:pStyle w:val="Rientrocorpodeltesto2"/>
              <w:spacing w:before="120" w:after="120" w:line="280" w:lineRule="exact"/>
              <w:ind w:left="0" w:firstLine="0"/>
              <w:rPr>
                <w:sz w:val="20"/>
              </w:rPr>
            </w:pPr>
            <w:r w:rsidRPr="00D16041">
              <w:rPr>
                <w:sz w:val="20"/>
              </w:rPr>
              <w:t>Consorziata 3</w:t>
            </w:r>
          </w:p>
        </w:tc>
        <w:tc>
          <w:tcPr>
            <w:tcW w:w="2268" w:type="dxa"/>
          </w:tcPr>
          <w:p w14:paraId="707F1D37" w14:textId="77777777" w:rsidR="00334E22" w:rsidRPr="00D16041" w:rsidRDefault="00334E22" w:rsidP="0060720B">
            <w:pPr>
              <w:pStyle w:val="Rientrocorpodeltesto2"/>
              <w:spacing w:before="120" w:after="120" w:line="280" w:lineRule="exact"/>
              <w:ind w:left="0" w:firstLine="0"/>
              <w:rPr>
                <w:sz w:val="20"/>
              </w:rPr>
            </w:pPr>
          </w:p>
        </w:tc>
        <w:tc>
          <w:tcPr>
            <w:tcW w:w="2268" w:type="dxa"/>
          </w:tcPr>
          <w:p w14:paraId="5790C083" w14:textId="77777777" w:rsidR="00334E22" w:rsidRPr="00D16041" w:rsidRDefault="00334E22" w:rsidP="0060720B">
            <w:pPr>
              <w:pStyle w:val="Rientrocorpodeltesto2"/>
              <w:spacing w:before="120" w:after="120" w:line="280" w:lineRule="exact"/>
              <w:ind w:left="0" w:firstLine="0"/>
              <w:rPr>
                <w:sz w:val="20"/>
              </w:rPr>
            </w:pPr>
          </w:p>
        </w:tc>
        <w:tc>
          <w:tcPr>
            <w:tcW w:w="2658" w:type="dxa"/>
          </w:tcPr>
          <w:p w14:paraId="67365367" w14:textId="77777777" w:rsidR="00334E22" w:rsidRPr="00D16041" w:rsidRDefault="00334E22" w:rsidP="0060720B">
            <w:pPr>
              <w:pStyle w:val="Rientrocorpodeltesto2"/>
              <w:spacing w:before="120" w:after="120" w:line="280" w:lineRule="exact"/>
              <w:ind w:left="0" w:firstLine="0"/>
              <w:rPr>
                <w:sz w:val="20"/>
              </w:rPr>
            </w:pPr>
          </w:p>
        </w:tc>
      </w:tr>
    </w:tbl>
    <w:p w14:paraId="3E5FC941" w14:textId="77777777" w:rsidR="006E0223" w:rsidRPr="00D16041" w:rsidRDefault="006E0223" w:rsidP="00DB370B">
      <w:pPr>
        <w:pStyle w:val="Rientrocorpodeltesto2"/>
        <w:numPr>
          <w:ilvl w:val="1"/>
          <w:numId w:val="25"/>
        </w:numPr>
        <w:tabs>
          <w:tab w:val="clear" w:pos="1440"/>
          <w:tab w:val="num" w:pos="851"/>
        </w:tabs>
        <w:spacing w:before="240" w:after="120" w:line="280" w:lineRule="exact"/>
        <w:ind w:left="425" w:hanging="425"/>
        <w:rPr>
          <w:rFonts w:eastAsia="Calibri"/>
          <w:noProof w:val="0"/>
          <w:szCs w:val="22"/>
        </w:rPr>
      </w:pPr>
      <w:r w:rsidRPr="00D16041">
        <w:rPr>
          <w:rFonts w:eastAsia="Calibri"/>
          <w:noProof w:val="0"/>
          <w:szCs w:val="22"/>
        </w:rPr>
        <w:t xml:space="preserve">che, ai fini delle comunicazioni di cui all’art. 76, comma 5 del </w:t>
      </w:r>
      <w:proofErr w:type="spellStart"/>
      <w:r w:rsidRPr="00D16041">
        <w:rPr>
          <w:rFonts w:eastAsia="Calibri"/>
          <w:noProof w:val="0"/>
          <w:szCs w:val="22"/>
        </w:rPr>
        <w:t>D.Lgs.</w:t>
      </w:r>
      <w:proofErr w:type="spellEnd"/>
      <w:r w:rsidRPr="00D16041">
        <w:rPr>
          <w:rFonts w:eastAsia="Calibri"/>
          <w:noProof w:val="0"/>
          <w:szCs w:val="22"/>
        </w:rPr>
        <w:t xml:space="preserve"> 50/2016, i propri dati sono i seguenti:</w:t>
      </w:r>
    </w:p>
    <w:p w14:paraId="7BB895A1" w14:textId="77777777" w:rsidR="006E0223" w:rsidRPr="00D16041" w:rsidRDefault="006E0223" w:rsidP="006E0223">
      <w:pPr>
        <w:spacing w:before="60" w:after="60" w:line="276" w:lineRule="auto"/>
        <w:ind w:left="426"/>
        <w:jc w:val="both"/>
        <w:rPr>
          <w:rFonts w:eastAsia="Calibri"/>
          <w:noProof w:val="0"/>
          <w:sz w:val="22"/>
          <w:szCs w:val="22"/>
        </w:rPr>
      </w:pPr>
      <w:r w:rsidRPr="00D16041">
        <w:rPr>
          <w:rFonts w:eastAsia="Calibri"/>
          <w:noProof w:val="0"/>
          <w:sz w:val="22"/>
          <w:szCs w:val="22"/>
        </w:rPr>
        <w:t xml:space="preserve">Domicilio fiscale …………………………………………………………………………………………; </w:t>
      </w:r>
    </w:p>
    <w:p w14:paraId="73514B94" w14:textId="77777777" w:rsidR="006E0223" w:rsidRPr="00D16041" w:rsidRDefault="006E0223" w:rsidP="006E0223">
      <w:pPr>
        <w:spacing w:before="60" w:after="60" w:line="276" w:lineRule="auto"/>
        <w:ind w:left="426"/>
        <w:jc w:val="both"/>
        <w:rPr>
          <w:rFonts w:eastAsia="Calibri"/>
          <w:noProof w:val="0"/>
          <w:sz w:val="22"/>
          <w:szCs w:val="22"/>
        </w:rPr>
      </w:pPr>
      <w:r w:rsidRPr="00D16041">
        <w:rPr>
          <w:rFonts w:eastAsia="Calibri"/>
          <w:noProof w:val="0"/>
          <w:sz w:val="22"/>
          <w:szCs w:val="22"/>
        </w:rPr>
        <w:t xml:space="preserve">Codice fiscale ……………………………………, Partita IVA …………………………………………;  </w:t>
      </w:r>
    </w:p>
    <w:p w14:paraId="10CD63FB" w14:textId="1407836D" w:rsidR="00857DCD" w:rsidRPr="00D16041" w:rsidRDefault="006E0223" w:rsidP="006E0223">
      <w:pPr>
        <w:spacing w:before="60" w:after="60" w:line="276" w:lineRule="auto"/>
        <w:ind w:left="426"/>
        <w:jc w:val="both"/>
        <w:rPr>
          <w:rFonts w:eastAsia="Calibri"/>
          <w:noProof w:val="0"/>
          <w:sz w:val="22"/>
          <w:szCs w:val="22"/>
        </w:rPr>
      </w:pPr>
      <w:r w:rsidRPr="00D16041">
        <w:rPr>
          <w:rFonts w:eastAsia="Calibri"/>
          <w:noProof w:val="0"/>
          <w:sz w:val="22"/>
          <w:szCs w:val="22"/>
        </w:rPr>
        <w:t>indirizzo PEC ………………………………………………</w:t>
      </w:r>
      <w:proofErr w:type="gramStart"/>
      <w:r w:rsidRPr="00D16041">
        <w:rPr>
          <w:rFonts w:eastAsia="Calibri"/>
          <w:noProof w:val="0"/>
          <w:sz w:val="22"/>
          <w:szCs w:val="22"/>
        </w:rPr>
        <w:t>…</w:t>
      </w:r>
      <w:r w:rsidR="00857DCD" w:rsidRPr="00D16041">
        <w:rPr>
          <w:rFonts w:eastAsia="Calibri"/>
          <w:i/>
          <w:noProof w:val="0"/>
          <w:sz w:val="22"/>
          <w:szCs w:val="22"/>
        </w:rPr>
        <w:t>[</w:t>
      </w:r>
      <w:proofErr w:type="gramEnd"/>
      <w:r w:rsidR="00857DCD" w:rsidRPr="00D16041">
        <w:rPr>
          <w:rFonts w:eastAsia="Calibri"/>
          <w:i/>
          <w:noProof w:val="0"/>
          <w:sz w:val="22"/>
          <w:szCs w:val="22"/>
        </w:rPr>
        <w:t>indirizzo di posta elettronica certificata PEC</w:t>
      </w:r>
    </w:p>
    <w:p w14:paraId="3281475C" w14:textId="77777777" w:rsidR="006E0223" w:rsidRPr="00D16041" w:rsidRDefault="006E0223" w:rsidP="00DB370B">
      <w:pPr>
        <w:pStyle w:val="Rientrocorpodeltesto2"/>
        <w:spacing w:before="240" w:after="120" w:line="280" w:lineRule="exact"/>
        <w:ind w:left="425" w:firstLine="0"/>
        <w:rPr>
          <w:rFonts w:eastAsia="Calibri"/>
          <w:i/>
          <w:noProof w:val="0"/>
          <w:szCs w:val="22"/>
          <w:shd w:val="clear" w:color="auto" w:fill="D9D9D9" w:themeFill="background1" w:themeFillShade="D9"/>
        </w:rPr>
      </w:pPr>
      <w:r w:rsidRPr="00D16041">
        <w:rPr>
          <w:rFonts w:eastAsia="Calibri"/>
          <w:i/>
          <w:noProof w:val="0"/>
          <w:szCs w:val="22"/>
          <w:shd w:val="clear" w:color="auto" w:fill="D9D9D9" w:themeFill="background1" w:themeFillShade="D9"/>
        </w:rPr>
        <w:t>[</w:t>
      </w:r>
      <w:r w:rsidRPr="00D16041">
        <w:rPr>
          <w:rFonts w:eastAsia="Calibri"/>
          <w:b/>
          <w:i/>
          <w:noProof w:val="0"/>
          <w:szCs w:val="22"/>
          <w:shd w:val="clear" w:color="auto" w:fill="D9D9D9" w:themeFill="background1" w:themeFillShade="D9"/>
        </w:rPr>
        <w:t>oppure</w:t>
      </w:r>
      <w:r w:rsidRPr="00D16041">
        <w:rPr>
          <w:rFonts w:eastAsia="Calibri"/>
          <w:i/>
          <w:noProof w:val="0"/>
          <w:szCs w:val="22"/>
          <w:shd w:val="clear" w:color="auto" w:fill="D9D9D9" w:themeFill="background1" w:themeFillShade="D9"/>
        </w:rPr>
        <w:t xml:space="preserve">, </w:t>
      </w:r>
      <w:r w:rsidRPr="00D16041">
        <w:rPr>
          <w:rFonts w:eastAsia="Calibri"/>
          <w:b/>
          <w:i/>
          <w:noProof w:val="0"/>
          <w:szCs w:val="22"/>
          <w:shd w:val="clear" w:color="auto" w:fill="D9D9D9" w:themeFill="background1" w:themeFillShade="D9"/>
        </w:rPr>
        <w:t xml:space="preserve">solo in caso di concorrenti </w:t>
      </w:r>
      <w:r w:rsidR="002C75FF" w:rsidRPr="00D16041">
        <w:rPr>
          <w:rFonts w:eastAsia="Calibri"/>
          <w:b/>
          <w:i/>
          <w:noProof w:val="0"/>
          <w:szCs w:val="22"/>
          <w:shd w:val="clear" w:color="auto" w:fill="D9D9D9" w:themeFill="background1" w:themeFillShade="D9"/>
        </w:rPr>
        <w:t>non stabiliti in Italia</w:t>
      </w:r>
      <w:r w:rsidRPr="00D16041">
        <w:rPr>
          <w:rFonts w:eastAsia="Calibri"/>
          <w:i/>
          <w:noProof w:val="0"/>
          <w:szCs w:val="22"/>
          <w:shd w:val="clear" w:color="auto" w:fill="D9D9D9" w:themeFill="background1" w:themeFillShade="D9"/>
        </w:rPr>
        <w:t>]</w:t>
      </w:r>
    </w:p>
    <w:p w14:paraId="249B7096" w14:textId="585D9DF1" w:rsidR="00D37A50" w:rsidRPr="00D16041" w:rsidRDefault="006E0223" w:rsidP="00D37A50">
      <w:pPr>
        <w:spacing w:before="60" w:after="60" w:line="276" w:lineRule="auto"/>
        <w:ind w:left="426"/>
        <w:jc w:val="both"/>
        <w:rPr>
          <w:rFonts w:eastAsia="Calibri"/>
          <w:noProof w:val="0"/>
          <w:sz w:val="22"/>
          <w:szCs w:val="22"/>
        </w:rPr>
      </w:pPr>
      <w:r w:rsidRPr="00D16041">
        <w:rPr>
          <w:rFonts w:eastAsia="Calibri"/>
          <w:noProof w:val="0"/>
          <w:sz w:val="22"/>
          <w:szCs w:val="22"/>
        </w:rPr>
        <w:t>indirizzo di posta elettronica ………………………………………</w:t>
      </w:r>
      <w:proofErr w:type="gramStart"/>
      <w:r w:rsidRPr="00D16041">
        <w:rPr>
          <w:rFonts w:eastAsia="Calibri"/>
          <w:noProof w:val="0"/>
          <w:sz w:val="22"/>
          <w:szCs w:val="22"/>
        </w:rPr>
        <w:t>…</w:t>
      </w:r>
      <w:r w:rsidR="00857DCD" w:rsidRPr="00D16041">
        <w:rPr>
          <w:rFonts w:eastAsia="Calibri"/>
          <w:i/>
          <w:noProof w:val="0"/>
          <w:sz w:val="22"/>
          <w:szCs w:val="22"/>
        </w:rPr>
        <w:t>[</w:t>
      </w:r>
      <w:proofErr w:type="gramEnd"/>
      <w:r w:rsidR="00857DCD" w:rsidRPr="00D16041">
        <w:rPr>
          <w:rFonts w:eastAsia="Calibri"/>
          <w:i/>
          <w:noProof w:val="0"/>
          <w:sz w:val="22"/>
          <w:szCs w:val="22"/>
        </w:rPr>
        <w:t>indirizzo di posta elettronica]</w:t>
      </w:r>
      <w:r w:rsidR="00D37A50" w:rsidRPr="00D16041">
        <w:rPr>
          <w:rFonts w:eastAsia="Calibri"/>
          <w:noProof w:val="0"/>
          <w:sz w:val="22"/>
          <w:szCs w:val="22"/>
        </w:rPr>
        <w:t>;</w:t>
      </w:r>
    </w:p>
    <w:p w14:paraId="7A3AEE00" w14:textId="77777777" w:rsidR="00FE0A96" w:rsidRPr="002821AD" w:rsidRDefault="006E0223" w:rsidP="00DB370B">
      <w:pPr>
        <w:pStyle w:val="Rientrocorpodeltesto2"/>
        <w:numPr>
          <w:ilvl w:val="1"/>
          <w:numId w:val="25"/>
        </w:numPr>
        <w:tabs>
          <w:tab w:val="clear" w:pos="1440"/>
          <w:tab w:val="num" w:pos="851"/>
        </w:tabs>
        <w:spacing w:before="240" w:after="120" w:line="280" w:lineRule="exact"/>
        <w:ind w:left="425" w:hanging="425"/>
        <w:rPr>
          <w:rFonts w:eastAsia="Calibri"/>
          <w:noProof w:val="0"/>
          <w:szCs w:val="22"/>
        </w:rPr>
      </w:pPr>
      <w:r w:rsidRPr="002821AD">
        <w:rPr>
          <w:rFonts w:eastAsia="Calibri"/>
          <w:noProof w:val="0"/>
          <w:szCs w:val="22"/>
        </w:rPr>
        <w:t xml:space="preserve">di accettare, senza condizione o riserva alcuna, tutte le norme e disposizioni contenute nella documentazione gara; </w:t>
      </w:r>
    </w:p>
    <w:p w14:paraId="41C96917" w14:textId="77777777" w:rsidR="006E0223" w:rsidRPr="00847517" w:rsidRDefault="006E0223" w:rsidP="00DB370B">
      <w:pPr>
        <w:pStyle w:val="Rientrocorpodeltesto2"/>
        <w:numPr>
          <w:ilvl w:val="1"/>
          <w:numId w:val="25"/>
        </w:numPr>
        <w:tabs>
          <w:tab w:val="clear" w:pos="1440"/>
          <w:tab w:val="num" w:pos="851"/>
        </w:tabs>
        <w:spacing w:before="240" w:after="120" w:line="280" w:lineRule="exact"/>
        <w:ind w:left="425" w:hanging="425"/>
        <w:rPr>
          <w:rFonts w:eastAsia="Calibri"/>
          <w:noProof w:val="0"/>
          <w:szCs w:val="22"/>
        </w:rPr>
      </w:pPr>
      <w:r w:rsidRPr="002821AD">
        <w:rPr>
          <w:rFonts w:eastAsia="Calibri"/>
          <w:noProof w:val="0"/>
          <w:szCs w:val="22"/>
        </w:rPr>
        <w:t xml:space="preserve">che </w:t>
      </w:r>
      <w:r w:rsidRPr="00847517">
        <w:rPr>
          <w:rFonts w:eastAsia="Calibri"/>
          <w:noProof w:val="0"/>
          <w:szCs w:val="22"/>
        </w:rPr>
        <w:t>l’offerta economica presentata è remunerativa giacché per la sua formulazione ha preso atto e tenuto conto:</w:t>
      </w:r>
    </w:p>
    <w:p w14:paraId="66D17131" w14:textId="77777777" w:rsidR="002821AD" w:rsidRPr="00847517" w:rsidRDefault="002821AD" w:rsidP="002821AD">
      <w:pPr>
        <w:pStyle w:val="Paragrafoelenco"/>
        <w:numPr>
          <w:ilvl w:val="0"/>
          <w:numId w:val="36"/>
        </w:numPr>
        <w:spacing w:before="60" w:after="60" w:line="276" w:lineRule="auto"/>
        <w:jc w:val="both"/>
        <w:rPr>
          <w:sz w:val="22"/>
          <w:szCs w:val="22"/>
        </w:rPr>
      </w:pPr>
      <w:r w:rsidRPr="00847517">
        <w:rPr>
          <w:noProof w:val="0"/>
          <w:sz w:val="22"/>
          <w:szCs w:val="22"/>
          <w:lang w:eastAsia="en-US"/>
        </w:rPr>
        <w:t xml:space="preserve">di </w:t>
      </w:r>
      <w:r w:rsidRPr="00847517">
        <w:rPr>
          <w:sz w:val="22"/>
          <w:szCs w:val="22"/>
        </w:rPr>
        <w:t>tutti gli elaborati progettuali, compreso il computo metrico estimativo, l'elenco prezzi e la stima incidenza manodopera;</w:t>
      </w:r>
    </w:p>
    <w:p w14:paraId="0BF05CD7" w14:textId="77777777" w:rsidR="006E0223" w:rsidRPr="00847517" w:rsidRDefault="00677076" w:rsidP="006E0223">
      <w:pPr>
        <w:pStyle w:val="Paragrafoelenco"/>
        <w:numPr>
          <w:ilvl w:val="0"/>
          <w:numId w:val="36"/>
        </w:numPr>
        <w:spacing w:before="60" w:after="60" w:line="276" w:lineRule="auto"/>
        <w:jc w:val="both"/>
        <w:rPr>
          <w:sz w:val="22"/>
          <w:szCs w:val="22"/>
        </w:rPr>
      </w:pPr>
      <w:r w:rsidRPr="00847517">
        <w:rPr>
          <w:noProof w:val="0"/>
          <w:sz w:val="22"/>
          <w:szCs w:val="22"/>
          <w:lang w:eastAsia="en-US"/>
        </w:rPr>
        <w:t>delle condizioni contrattuali e degli oneri compresi quelli eventuali relativi in materia di sicurezza, di assicurazione, di condizioni di lavoro e di previdenza e assistenza in vigore nel luogo dov</w:t>
      </w:r>
      <w:r w:rsidR="002821AD" w:rsidRPr="00847517">
        <w:rPr>
          <w:noProof w:val="0"/>
          <w:sz w:val="22"/>
          <w:szCs w:val="22"/>
          <w:lang w:eastAsia="en-US"/>
        </w:rPr>
        <w:t>e devono essere svolti i lavori</w:t>
      </w:r>
      <w:r w:rsidR="006E0223" w:rsidRPr="00847517">
        <w:rPr>
          <w:sz w:val="22"/>
          <w:szCs w:val="22"/>
        </w:rPr>
        <w:t>;</w:t>
      </w:r>
    </w:p>
    <w:p w14:paraId="1F265722" w14:textId="77777777" w:rsidR="006E0223" w:rsidRPr="00847517" w:rsidRDefault="006E0223" w:rsidP="002821AD">
      <w:pPr>
        <w:pStyle w:val="Paragrafoelenco"/>
        <w:numPr>
          <w:ilvl w:val="0"/>
          <w:numId w:val="36"/>
        </w:numPr>
        <w:spacing w:before="60" w:after="60" w:line="276" w:lineRule="auto"/>
        <w:jc w:val="both"/>
        <w:rPr>
          <w:noProof w:val="0"/>
          <w:sz w:val="22"/>
          <w:szCs w:val="22"/>
        </w:rPr>
      </w:pPr>
      <w:r w:rsidRPr="00847517">
        <w:rPr>
          <w:noProof w:val="0"/>
          <w:sz w:val="22"/>
          <w:szCs w:val="22"/>
        </w:rPr>
        <w:t xml:space="preserve">di tutte le circostanze generali, particolari e locali, nessuna esclusa ed eccettuata, che possono avere influito o influire </w:t>
      </w:r>
      <w:r w:rsidR="002821AD" w:rsidRPr="00847517">
        <w:rPr>
          <w:noProof w:val="0"/>
          <w:sz w:val="22"/>
          <w:szCs w:val="22"/>
        </w:rPr>
        <w:t>sull’esecuzione dei lavori</w:t>
      </w:r>
      <w:r w:rsidR="002C75FF" w:rsidRPr="00847517">
        <w:rPr>
          <w:noProof w:val="0"/>
          <w:sz w:val="22"/>
          <w:szCs w:val="22"/>
        </w:rPr>
        <w:t>,</w:t>
      </w:r>
      <w:r w:rsidR="002C75FF" w:rsidRPr="00847517">
        <w:rPr>
          <w:i/>
          <w:noProof w:val="0"/>
          <w:sz w:val="22"/>
          <w:szCs w:val="22"/>
        </w:rPr>
        <w:t xml:space="preserve"> </w:t>
      </w:r>
      <w:r w:rsidR="00677076" w:rsidRPr="00847517">
        <w:rPr>
          <w:noProof w:val="0"/>
          <w:sz w:val="22"/>
          <w:szCs w:val="22"/>
        </w:rPr>
        <w:t>sia sulla determinazione della propria offerta</w:t>
      </w:r>
      <w:r w:rsidRPr="00847517">
        <w:rPr>
          <w:noProof w:val="0"/>
          <w:sz w:val="22"/>
          <w:szCs w:val="22"/>
        </w:rPr>
        <w:t>;</w:t>
      </w:r>
    </w:p>
    <w:p w14:paraId="1CE98194" w14:textId="67D15209" w:rsidR="002821AD" w:rsidRPr="00847517" w:rsidRDefault="002821AD" w:rsidP="002821AD">
      <w:pPr>
        <w:pStyle w:val="Rientrocorpodeltesto2"/>
        <w:numPr>
          <w:ilvl w:val="1"/>
          <w:numId w:val="25"/>
        </w:numPr>
        <w:tabs>
          <w:tab w:val="clear" w:pos="1440"/>
          <w:tab w:val="num" w:pos="851"/>
        </w:tabs>
        <w:spacing w:before="240" w:after="120" w:line="280" w:lineRule="exact"/>
        <w:ind w:left="425" w:hanging="425"/>
        <w:rPr>
          <w:szCs w:val="22"/>
        </w:rPr>
      </w:pPr>
      <w:r w:rsidRPr="00847517">
        <w:rPr>
          <w:szCs w:val="22"/>
        </w:rPr>
        <w:t xml:space="preserve">di avere la disponibilità - per tutta la durata dell’Appalto - della manodopera e dei mezzi d’opera necessari ed idonei all’esecuzione dei lavori secondo le prescrizioni e nei tempi previsti dal Capitolato Speciale d’Appalto. I mezzi saranno in completa efficienza con tutti i necessari documenti, </w:t>
      </w:r>
      <w:r w:rsidRPr="00847517">
        <w:rPr>
          <w:szCs w:val="22"/>
        </w:rPr>
        <w:lastRenderedPageBreak/>
        <w:t xml:space="preserve">autorizzazione e permessi in regola ed in corso di validità, ed in ogni modo e momento pronti all’uso ed all’impiego su richiesta </w:t>
      </w:r>
      <w:r w:rsidR="002671DF">
        <w:rPr>
          <w:szCs w:val="22"/>
        </w:rPr>
        <w:t>della stazione appaltante</w:t>
      </w:r>
      <w:r w:rsidRPr="00847517">
        <w:rPr>
          <w:szCs w:val="22"/>
        </w:rPr>
        <w:t xml:space="preserve"> anche nel caso in cui quest’ultima disponga l’immediata consegna dei lavori. L’operatore economico concorrente, qualora aggiudicatario, si impegna ad integrare prontamente tutti i mezzi con altri idonei ed in perfetta efficienza, se il Direttore dei Lavori, a suo insindacabile giudizio, lo ritenesse necessario;</w:t>
      </w:r>
    </w:p>
    <w:p w14:paraId="451CD685" w14:textId="77777777" w:rsidR="008B6252" w:rsidRPr="00847517" w:rsidRDefault="008B6252" w:rsidP="008B6252">
      <w:pPr>
        <w:pStyle w:val="Rientrocorpodeltesto2"/>
        <w:numPr>
          <w:ilvl w:val="1"/>
          <w:numId w:val="25"/>
        </w:numPr>
        <w:tabs>
          <w:tab w:val="clear" w:pos="1440"/>
          <w:tab w:val="num" w:pos="426"/>
        </w:tabs>
        <w:spacing w:before="120" w:after="120" w:line="280" w:lineRule="exact"/>
        <w:ind w:left="425" w:hanging="425"/>
        <w:rPr>
          <w:szCs w:val="22"/>
        </w:rPr>
      </w:pPr>
      <w:r w:rsidRPr="00847517">
        <w:rPr>
          <w:szCs w:val="22"/>
        </w:rPr>
        <w:t>di aver preso visione del Piano di sicurezza e coordinamento, di cui alla documentazione di progetto, e di tutti gli apprestamenti previsti per la sicurezza dei luoghi di esecuzione, di cui alla documentazione di progetto, e di essere a conoscenza degli obblighi. previsti dal d.lgs. 9 aprile 2008, n. 1 (cd. “TU Sicurezza);</w:t>
      </w:r>
    </w:p>
    <w:p w14:paraId="7E5E784A" w14:textId="6852AA11" w:rsidR="006C2286" w:rsidRPr="00847517" w:rsidRDefault="006C2286" w:rsidP="002821AD">
      <w:pPr>
        <w:pStyle w:val="Rientrocorpodeltesto2"/>
        <w:numPr>
          <w:ilvl w:val="1"/>
          <w:numId w:val="25"/>
        </w:numPr>
        <w:tabs>
          <w:tab w:val="clear" w:pos="1440"/>
          <w:tab w:val="num" w:pos="851"/>
        </w:tabs>
        <w:spacing w:before="240" w:after="120" w:line="280" w:lineRule="exact"/>
        <w:ind w:left="425" w:hanging="425"/>
        <w:rPr>
          <w:rFonts w:eastAsia="Calibri"/>
          <w:szCs w:val="24"/>
        </w:rPr>
      </w:pPr>
      <w:r w:rsidRPr="00847517">
        <w:rPr>
          <w:rFonts w:eastAsia="Calibri"/>
          <w:szCs w:val="24"/>
        </w:rPr>
        <w:t>con riferimento al sopralluogo di cui all’art. 11 del Disciplinare:</w:t>
      </w:r>
    </w:p>
    <w:p w14:paraId="0939B622" w14:textId="77777777" w:rsidR="002821AD" w:rsidRPr="00847517" w:rsidRDefault="006C2286" w:rsidP="00E20CF7">
      <w:pPr>
        <w:numPr>
          <w:ilvl w:val="0"/>
          <w:numId w:val="35"/>
        </w:numPr>
        <w:spacing w:before="60" w:after="60" w:line="276" w:lineRule="auto"/>
        <w:ind w:left="709" w:hanging="283"/>
        <w:jc w:val="both"/>
        <w:rPr>
          <w:rFonts w:eastAsia="Calibri"/>
          <w:sz w:val="22"/>
          <w:szCs w:val="22"/>
        </w:rPr>
      </w:pPr>
      <w:r w:rsidRPr="00847517">
        <w:rPr>
          <w:rFonts w:eastAsia="Calibri"/>
          <w:sz w:val="22"/>
          <w:szCs w:val="22"/>
        </w:rPr>
        <w:t xml:space="preserve">dichiara </w:t>
      </w:r>
      <w:r w:rsidR="002821AD" w:rsidRPr="00847517">
        <w:rPr>
          <w:rFonts w:eastAsia="Calibri"/>
          <w:sz w:val="22"/>
          <w:szCs w:val="22"/>
        </w:rPr>
        <w:t>di aver preso visione dei luoghi in cui deve essere eseguita la prestazion</w:t>
      </w:r>
      <w:r w:rsidR="00720E02" w:rsidRPr="00847517">
        <w:rPr>
          <w:rFonts w:eastAsia="Calibri"/>
          <w:sz w:val="22"/>
          <w:szCs w:val="22"/>
        </w:rPr>
        <w:t>e</w:t>
      </w:r>
      <w:r w:rsidR="00720E02" w:rsidRPr="00847517">
        <w:rPr>
          <w:rFonts w:ascii="Garamond" w:hAnsi="Garamond" w:cs="Calibri"/>
          <w:noProof w:val="0"/>
          <w:sz w:val="24"/>
          <w:szCs w:val="24"/>
          <w:u w:val="single"/>
          <w:lang w:eastAsia="en-US"/>
        </w:rPr>
        <w:t xml:space="preserve"> </w:t>
      </w:r>
      <w:r w:rsidR="00720E02" w:rsidRPr="00847517">
        <w:rPr>
          <w:rFonts w:eastAsia="Calibri"/>
          <w:sz w:val="22"/>
          <w:szCs w:val="22"/>
          <w:u w:val="single"/>
        </w:rPr>
        <w:t>a ciò accompagnati da un tecnico della Stazione Appaltante</w:t>
      </w:r>
      <w:r w:rsidR="002821AD" w:rsidRPr="00847517">
        <w:rPr>
          <w:rFonts w:eastAsia="Calibri"/>
          <w:sz w:val="22"/>
          <w:szCs w:val="22"/>
        </w:rPr>
        <w:t>;</w:t>
      </w:r>
    </w:p>
    <w:p w14:paraId="060CE496" w14:textId="77777777" w:rsidR="001556D3" w:rsidRPr="00847517" w:rsidRDefault="001556D3" w:rsidP="001556D3">
      <w:pPr>
        <w:spacing w:before="60" w:line="276" w:lineRule="auto"/>
        <w:ind w:left="426"/>
        <w:jc w:val="both"/>
        <w:rPr>
          <w:rFonts w:eastAsia="Calibri"/>
          <w:i/>
          <w:noProof w:val="0"/>
          <w:sz w:val="22"/>
          <w:szCs w:val="22"/>
        </w:rPr>
      </w:pPr>
      <w:r w:rsidRPr="00847517">
        <w:rPr>
          <w:rFonts w:eastAsia="Calibri"/>
          <w:b/>
          <w:i/>
          <w:noProof w:val="0"/>
          <w:sz w:val="22"/>
          <w:szCs w:val="22"/>
        </w:rPr>
        <w:t>oppure</w:t>
      </w:r>
      <w:r w:rsidRPr="00847517">
        <w:rPr>
          <w:rFonts w:eastAsia="Calibri"/>
          <w:i/>
          <w:noProof w:val="0"/>
          <w:sz w:val="22"/>
          <w:szCs w:val="22"/>
        </w:rPr>
        <w:t xml:space="preserve"> </w:t>
      </w:r>
    </w:p>
    <w:p w14:paraId="37AA04BE" w14:textId="77777777" w:rsidR="006C2286" w:rsidRPr="00847517" w:rsidRDefault="006C2286" w:rsidP="00E20CF7">
      <w:pPr>
        <w:numPr>
          <w:ilvl w:val="0"/>
          <w:numId w:val="35"/>
        </w:numPr>
        <w:spacing w:before="60" w:after="60" w:line="276" w:lineRule="auto"/>
        <w:ind w:left="709" w:hanging="283"/>
        <w:jc w:val="both"/>
        <w:rPr>
          <w:rFonts w:eastAsia="Calibri"/>
          <w:sz w:val="22"/>
          <w:szCs w:val="22"/>
        </w:rPr>
      </w:pPr>
      <w:r w:rsidRPr="00847517">
        <w:rPr>
          <w:rFonts w:eastAsia="Calibri"/>
          <w:noProof w:val="0"/>
          <w:sz w:val="22"/>
          <w:szCs w:val="22"/>
        </w:rPr>
        <w:t>allega copia per immagine su supporto informatico del certificato rilasciato dalla stazione appaltante</w:t>
      </w:r>
      <w:r w:rsidRPr="00847517">
        <w:rPr>
          <w:rFonts w:eastAsia="Calibri"/>
          <w:sz w:val="22"/>
          <w:szCs w:val="22"/>
        </w:rPr>
        <w:t xml:space="preserve"> attestante la presa visione dello stato dei luoghi in cui deve essere eseguita la prestazione;</w:t>
      </w:r>
    </w:p>
    <w:p w14:paraId="1084B3FC" w14:textId="77777777" w:rsidR="006E0223" w:rsidRPr="00847517" w:rsidRDefault="006E0223" w:rsidP="00DB370B">
      <w:pPr>
        <w:pStyle w:val="Rientrocorpodeltesto2"/>
        <w:numPr>
          <w:ilvl w:val="1"/>
          <w:numId w:val="25"/>
        </w:numPr>
        <w:tabs>
          <w:tab w:val="clear" w:pos="1440"/>
          <w:tab w:val="num" w:pos="851"/>
        </w:tabs>
        <w:spacing w:before="240" w:after="120" w:line="280" w:lineRule="exact"/>
        <w:ind w:left="425" w:hanging="425"/>
        <w:rPr>
          <w:rFonts w:eastAsia="Calibri"/>
          <w:noProof w:val="0"/>
          <w:szCs w:val="22"/>
        </w:rPr>
      </w:pPr>
      <w:r w:rsidRPr="00847517">
        <w:rPr>
          <w:rFonts w:eastAsia="Calibri"/>
          <w:noProof w:val="0"/>
          <w:szCs w:val="22"/>
        </w:rPr>
        <w:t>qualora un partecipante alla gara eserciti la facoltà di “</w:t>
      </w:r>
      <w:r w:rsidRPr="00847517">
        <w:rPr>
          <w:rFonts w:eastAsia="Calibri"/>
          <w:i/>
          <w:noProof w:val="0"/>
          <w:szCs w:val="22"/>
        </w:rPr>
        <w:t>accesso agli atti</w:t>
      </w:r>
      <w:r w:rsidRPr="00847517">
        <w:rPr>
          <w:rFonts w:eastAsia="Calibri"/>
          <w:noProof w:val="0"/>
          <w:szCs w:val="22"/>
        </w:rPr>
        <w:t>”,</w:t>
      </w:r>
    </w:p>
    <w:p w14:paraId="4DF97E8C" w14:textId="4BC3294E" w:rsidR="006E0223" w:rsidRPr="00847517" w:rsidRDefault="006E0223" w:rsidP="00E20CF7">
      <w:pPr>
        <w:numPr>
          <w:ilvl w:val="0"/>
          <w:numId w:val="35"/>
        </w:numPr>
        <w:spacing w:before="60" w:after="60" w:line="276" w:lineRule="auto"/>
        <w:ind w:left="709" w:hanging="283"/>
        <w:jc w:val="both"/>
        <w:rPr>
          <w:rFonts w:eastAsia="Calibri"/>
          <w:noProof w:val="0"/>
          <w:sz w:val="22"/>
          <w:szCs w:val="22"/>
        </w:rPr>
      </w:pPr>
      <w:r w:rsidRPr="00847517">
        <w:rPr>
          <w:rFonts w:eastAsia="Calibri"/>
          <w:noProof w:val="0"/>
          <w:sz w:val="22"/>
          <w:szCs w:val="22"/>
        </w:rPr>
        <w:t>di autorizzare l</w:t>
      </w:r>
      <w:r w:rsidR="002671DF">
        <w:rPr>
          <w:rFonts w:eastAsia="Calibri"/>
          <w:noProof w:val="0"/>
          <w:sz w:val="22"/>
          <w:szCs w:val="22"/>
        </w:rPr>
        <w:t xml:space="preserve">a stazione appaltante </w:t>
      </w:r>
      <w:r w:rsidRPr="00847517">
        <w:rPr>
          <w:rFonts w:eastAsia="Calibri"/>
          <w:noProof w:val="0"/>
          <w:sz w:val="22"/>
          <w:szCs w:val="22"/>
        </w:rPr>
        <w:t xml:space="preserve">a rilasciare copia di tutta la documentazione presentata per la partecipazione alla gara; </w:t>
      </w:r>
    </w:p>
    <w:p w14:paraId="77789CF1" w14:textId="77777777" w:rsidR="006E0223" w:rsidRPr="002821AD" w:rsidRDefault="006E0223" w:rsidP="009D1F70">
      <w:pPr>
        <w:spacing w:before="60" w:line="276" w:lineRule="auto"/>
        <w:ind w:left="426"/>
        <w:jc w:val="both"/>
        <w:rPr>
          <w:rFonts w:eastAsia="Calibri"/>
          <w:i/>
          <w:noProof w:val="0"/>
          <w:sz w:val="22"/>
          <w:szCs w:val="22"/>
        </w:rPr>
      </w:pPr>
      <w:r w:rsidRPr="002821AD">
        <w:rPr>
          <w:rFonts w:eastAsia="Calibri"/>
          <w:b/>
          <w:i/>
          <w:noProof w:val="0"/>
          <w:sz w:val="22"/>
          <w:szCs w:val="22"/>
        </w:rPr>
        <w:t>oppure</w:t>
      </w:r>
      <w:r w:rsidRPr="002821AD">
        <w:rPr>
          <w:rFonts w:eastAsia="Calibri"/>
          <w:i/>
          <w:noProof w:val="0"/>
          <w:sz w:val="22"/>
          <w:szCs w:val="22"/>
        </w:rPr>
        <w:t xml:space="preserve"> </w:t>
      </w:r>
    </w:p>
    <w:p w14:paraId="6929D2D1" w14:textId="166D39F2" w:rsidR="006E0223" w:rsidRPr="002821AD" w:rsidRDefault="006E0223" w:rsidP="00E20CF7">
      <w:pPr>
        <w:numPr>
          <w:ilvl w:val="0"/>
          <w:numId w:val="35"/>
        </w:numPr>
        <w:spacing w:before="60" w:after="60" w:line="276" w:lineRule="auto"/>
        <w:ind w:left="709" w:hanging="283"/>
        <w:jc w:val="both"/>
        <w:rPr>
          <w:rFonts w:eastAsia="Calibri"/>
          <w:noProof w:val="0"/>
          <w:sz w:val="22"/>
          <w:szCs w:val="22"/>
        </w:rPr>
      </w:pPr>
      <w:r w:rsidRPr="002821AD">
        <w:rPr>
          <w:rFonts w:eastAsia="Calibri"/>
          <w:noProof w:val="0"/>
          <w:sz w:val="22"/>
          <w:szCs w:val="22"/>
        </w:rPr>
        <w:t>di non autorizzare l</w:t>
      </w:r>
      <w:r w:rsidR="002671DF">
        <w:rPr>
          <w:rFonts w:eastAsia="Calibri"/>
          <w:noProof w:val="0"/>
          <w:sz w:val="22"/>
          <w:szCs w:val="22"/>
        </w:rPr>
        <w:t xml:space="preserve">a stazione appaltante </w:t>
      </w:r>
      <w:r w:rsidRPr="002821AD">
        <w:rPr>
          <w:rFonts w:eastAsia="Calibri"/>
          <w:noProof w:val="0"/>
          <w:sz w:val="22"/>
          <w:szCs w:val="22"/>
        </w:rPr>
        <w:t>a rilasciare copia dell’offerta tecnica e delle spiegazioni che saranno eventualmente richieste in sede di verifica delle offerte anomale, in quanto coperte da segreto tecnico/commerciale per le seguenti motivazioni: ……………………………………………………………………………………………………</w:t>
      </w:r>
      <w:proofErr w:type="gramStart"/>
      <w:r w:rsidRPr="002821AD">
        <w:rPr>
          <w:rFonts w:eastAsia="Calibri"/>
          <w:noProof w:val="0"/>
          <w:sz w:val="22"/>
          <w:szCs w:val="22"/>
        </w:rPr>
        <w:t>…….</w:t>
      </w:r>
      <w:proofErr w:type="gramEnd"/>
      <w:r w:rsidRPr="002821AD">
        <w:rPr>
          <w:rFonts w:eastAsia="Calibri"/>
          <w:noProof w:val="0"/>
          <w:sz w:val="22"/>
          <w:szCs w:val="22"/>
        </w:rPr>
        <w:t>;</w:t>
      </w:r>
    </w:p>
    <w:p w14:paraId="04899324" w14:textId="46346EB4" w:rsidR="00F96445" w:rsidRPr="002821AD" w:rsidRDefault="006E0223" w:rsidP="00DB370B">
      <w:pPr>
        <w:pStyle w:val="Rientrocorpodeltesto2"/>
        <w:numPr>
          <w:ilvl w:val="1"/>
          <w:numId w:val="25"/>
        </w:numPr>
        <w:tabs>
          <w:tab w:val="clear" w:pos="1440"/>
          <w:tab w:val="num" w:pos="851"/>
        </w:tabs>
        <w:spacing w:before="240" w:after="120" w:line="280" w:lineRule="exact"/>
        <w:ind w:left="425" w:hanging="425"/>
        <w:rPr>
          <w:i/>
          <w:szCs w:val="22"/>
        </w:rPr>
      </w:pPr>
      <w:r w:rsidRPr="002821AD">
        <w:rPr>
          <w:szCs w:val="22"/>
        </w:rPr>
        <w:t xml:space="preserve">di aver </w:t>
      </w:r>
      <w:r w:rsidRPr="002821AD">
        <w:rPr>
          <w:rFonts w:eastAsia="Calibri"/>
          <w:noProof w:val="0"/>
          <w:szCs w:val="22"/>
        </w:rPr>
        <w:t>provve</w:t>
      </w:r>
      <w:r w:rsidR="007147B0" w:rsidRPr="002821AD">
        <w:rPr>
          <w:rFonts w:eastAsia="Calibri"/>
          <w:noProof w:val="0"/>
          <w:szCs w:val="22"/>
        </w:rPr>
        <w:t>duto</w:t>
      </w:r>
      <w:r w:rsidR="007147B0" w:rsidRPr="002821AD">
        <w:rPr>
          <w:szCs w:val="22"/>
        </w:rPr>
        <w:t xml:space="preserve"> </w:t>
      </w:r>
      <w:r w:rsidR="00AF00ED">
        <w:rPr>
          <w:szCs w:val="22"/>
        </w:rPr>
        <w:t>ove non esentato</w:t>
      </w:r>
      <w:r w:rsidR="007147B0" w:rsidRPr="002821AD">
        <w:rPr>
          <w:rStyle w:val="Rimandonotadichiusura"/>
          <w:szCs w:val="22"/>
        </w:rPr>
        <w:endnoteReference w:id="5"/>
      </w:r>
      <w:r w:rsidR="00B47E12" w:rsidRPr="002821AD">
        <w:rPr>
          <w:szCs w:val="22"/>
        </w:rPr>
        <w:t xml:space="preserve"> </w:t>
      </w:r>
      <w:r w:rsidR="00AF00ED">
        <w:rPr>
          <w:szCs w:val="22"/>
        </w:rPr>
        <w:t>alla allegazione dell’</w:t>
      </w:r>
      <w:r w:rsidR="00365B8D" w:rsidRPr="002821AD">
        <w:rPr>
          <w:szCs w:val="22"/>
        </w:rPr>
        <w:t>impegno di un fideiussore a rilasciare la garanzia fideiussoria per l’esecuzione del contratto qualora l’offerente risultasse affidatario</w:t>
      </w:r>
      <w:r w:rsidRPr="002821AD">
        <w:rPr>
          <w:szCs w:val="22"/>
        </w:rPr>
        <w:t xml:space="preserve">; </w:t>
      </w:r>
    </w:p>
    <w:p w14:paraId="2CDE7F2E" w14:textId="50328EB6" w:rsidR="00635AB0" w:rsidRPr="00D16041" w:rsidRDefault="00824895" w:rsidP="00635AB0">
      <w:pPr>
        <w:pStyle w:val="Rientrocorpodeltesto2"/>
        <w:numPr>
          <w:ilvl w:val="1"/>
          <w:numId w:val="25"/>
        </w:numPr>
        <w:tabs>
          <w:tab w:val="clear" w:pos="1440"/>
          <w:tab w:val="num" w:pos="851"/>
        </w:tabs>
        <w:spacing w:before="240" w:after="120" w:line="280" w:lineRule="exact"/>
        <w:ind w:left="425" w:hanging="425"/>
        <w:rPr>
          <w:szCs w:val="22"/>
        </w:rPr>
      </w:pPr>
      <w:r w:rsidRPr="00D16041">
        <w:rPr>
          <w:szCs w:val="22"/>
        </w:rPr>
        <w:t xml:space="preserve">di essere </w:t>
      </w:r>
      <w:r w:rsidRPr="00D16041">
        <w:rPr>
          <w:rFonts w:eastAsia="Calibri"/>
          <w:noProof w:val="0"/>
          <w:szCs w:val="22"/>
        </w:rPr>
        <w:t>informato</w:t>
      </w:r>
      <w:r w:rsidRPr="00D16041">
        <w:rPr>
          <w:szCs w:val="22"/>
        </w:rPr>
        <w:t xml:space="preserve"> che la partecipazione alla presente procedura comporta l’accettazione incondizionata di tutti i termini, le condizioni di utilizzo e le avvertenze contenute nel Disciplinare di gara e nei relativi allegati, e di quanto portato a conoscenza degli utenti tramite la pubblicazione sul Portale Appalti o le comunicazioni attraverso la Piattaforma telematica.</w:t>
      </w:r>
    </w:p>
    <w:p w14:paraId="6EC1DCE7" w14:textId="3E99B655" w:rsidR="00824895" w:rsidRPr="00D16041" w:rsidRDefault="006E0223" w:rsidP="00635AB0">
      <w:pPr>
        <w:pStyle w:val="Rientrocorpodeltesto2"/>
        <w:numPr>
          <w:ilvl w:val="1"/>
          <w:numId w:val="25"/>
        </w:numPr>
        <w:tabs>
          <w:tab w:val="clear" w:pos="1440"/>
          <w:tab w:val="num" w:pos="851"/>
        </w:tabs>
        <w:spacing w:before="240" w:after="120" w:line="280" w:lineRule="exact"/>
        <w:ind w:left="425" w:hanging="425"/>
        <w:rPr>
          <w:szCs w:val="22"/>
        </w:rPr>
      </w:pPr>
      <w:r w:rsidRPr="00D16041">
        <w:rPr>
          <w:szCs w:val="22"/>
        </w:rPr>
        <w:t xml:space="preserve">che </w:t>
      </w:r>
      <w:r w:rsidRPr="00D16041">
        <w:rPr>
          <w:rFonts w:eastAsia="Calibri"/>
          <w:noProof w:val="0"/>
          <w:szCs w:val="22"/>
        </w:rPr>
        <w:t>tutte</w:t>
      </w:r>
      <w:r w:rsidRPr="00D16041">
        <w:rPr>
          <w:szCs w:val="22"/>
        </w:rPr>
        <w:t xml:space="preserve"> le copie di documenti prodotte nella presente gara sono conformi all’originale in possesso dell’impresa. In particolare si dichiara conforme all’originale la copia del documento allegata attestante l’avvenuto pagamento/i del/i contributo/i pagato/i all’Autorità Nazionale Anticorruzione, ai sensi dell’art. 1, comma 67, della L. 266/05;</w:t>
      </w:r>
    </w:p>
    <w:p w14:paraId="1E4477EA" w14:textId="77777777" w:rsidR="00824895" w:rsidRPr="00C41B10" w:rsidRDefault="006E0223" w:rsidP="00635AB0">
      <w:pPr>
        <w:pStyle w:val="Rientrocorpodeltesto2"/>
        <w:numPr>
          <w:ilvl w:val="1"/>
          <w:numId w:val="25"/>
        </w:numPr>
        <w:tabs>
          <w:tab w:val="clear" w:pos="1440"/>
          <w:tab w:val="num" w:pos="851"/>
        </w:tabs>
        <w:spacing w:before="240" w:after="120" w:line="280" w:lineRule="exact"/>
        <w:ind w:left="425" w:hanging="425"/>
        <w:rPr>
          <w:b/>
          <w:szCs w:val="22"/>
        </w:rPr>
      </w:pPr>
      <w:r w:rsidRPr="00D16041">
        <w:rPr>
          <w:szCs w:val="22"/>
        </w:rPr>
        <w:t xml:space="preserve">di </w:t>
      </w:r>
      <w:r w:rsidRPr="00D16041">
        <w:rPr>
          <w:rFonts w:eastAsia="Calibri"/>
          <w:noProof w:val="0"/>
          <w:szCs w:val="22"/>
        </w:rPr>
        <w:t>essere</w:t>
      </w:r>
      <w:r w:rsidRPr="00D16041">
        <w:rPr>
          <w:szCs w:val="22"/>
        </w:rPr>
        <w:t xml:space="preserve"> consapevole che i requisiti di partecipazione e le qualificazioni richieste dal bando e dal disciplinare di gara debbono essere possedute dai concorrenti non solo alla data di presentazione delle offerta, ma anche in ogni successiva fase del procedimento di evidenza pubblica e per tutta la durata </w:t>
      </w:r>
      <w:r w:rsidRPr="00C41B10">
        <w:rPr>
          <w:szCs w:val="22"/>
        </w:rPr>
        <w:t>dell’appalto, senza soluzione di continuità;</w:t>
      </w:r>
    </w:p>
    <w:p w14:paraId="43B9185C" w14:textId="7969650D" w:rsidR="00224013" w:rsidRPr="00C41B10" w:rsidRDefault="006E0223" w:rsidP="00635AB0">
      <w:pPr>
        <w:pStyle w:val="Rientrocorpodeltesto2"/>
        <w:numPr>
          <w:ilvl w:val="1"/>
          <w:numId w:val="25"/>
        </w:numPr>
        <w:tabs>
          <w:tab w:val="clear" w:pos="1440"/>
          <w:tab w:val="num" w:pos="851"/>
        </w:tabs>
        <w:spacing w:before="240" w:after="120" w:line="280" w:lineRule="exact"/>
        <w:ind w:left="425" w:hanging="425"/>
        <w:rPr>
          <w:b/>
          <w:szCs w:val="22"/>
        </w:rPr>
      </w:pPr>
      <w:r w:rsidRPr="00C41B10">
        <w:rPr>
          <w:szCs w:val="22"/>
        </w:rPr>
        <w:t xml:space="preserve">di </w:t>
      </w:r>
      <w:r w:rsidRPr="00C41B10">
        <w:rPr>
          <w:rFonts w:eastAsia="Calibri"/>
          <w:noProof w:val="0"/>
          <w:szCs w:val="22"/>
        </w:rPr>
        <w:t>impegnarsi</w:t>
      </w:r>
      <w:r w:rsidRPr="00C41B10">
        <w:rPr>
          <w:szCs w:val="22"/>
        </w:rPr>
        <w:t xml:space="preserve"> senza riserva o condizione alcuna, in caso di affidamento dell’appalto, a dare immediata comunicazione </w:t>
      </w:r>
      <w:r w:rsidR="002671DF" w:rsidRPr="00C41B10">
        <w:rPr>
          <w:szCs w:val="22"/>
        </w:rPr>
        <w:t xml:space="preserve">alla stazione appaltante </w:t>
      </w:r>
      <w:r w:rsidRPr="00C41B10">
        <w:rPr>
          <w:szCs w:val="22"/>
        </w:rPr>
        <w:t>di qualsiasi variazione dei requisiti oggettivi e/o soggettivi come dichiarati all’att</w:t>
      </w:r>
      <w:r w:rsidR="00224013" w:rsidRPr="00C41B10">
        <w:rPr>
          <w:szCs w:val="22"/>
        </w:rPr>
        <w:t>o di presentazione dell’offerta;</w:t>
      </w:r>
    </w:p>
    <w:p w14:paraId="72264FBD" w14:textId="0E465697" w:rsidR="001B34D9" w:rsidRPr="00C41B10" w:rsidRDefault="00224013" w:rsidP="00AF00ED">
      <w:pPr>
        <w:pStyle w:val="Rientrocorpodeltesto2"/>
        <w:numPr>
          <w:ilvl w:val="1"/>
          <w:numId w:val="25"/>
        </w:numPr>
        <w:tabs>
          <w:tab w:val="clear" w:pos="1440"/>
          <w:tab w:val="num" w:pos="851"/>
        </w:tabs>
        <w:spacing w:before="240" w:after="120" w:line="280" w:lineRule="exact"/>
        <w:ind w:left="425" w:hanging="425"/>
        <w:rPr>
          <w:szCs w:val="22"/>
        </w:rPr>
      </w:pPr>
      <w:r w:rsidRPr="00C41B10">
        <w:rPr>
          <w:b/>
          <w:szCs w:val="22"/>
        </w:rPr>
        <w:t xml:space="preserve">di avere assolto </w:t>
      </w:r>
      <w:r w:rsidRPr="00C41B10">
        <w:rPr>
          <w:szCs w:val="22"/>
        </w:rPr>
        <w:t>l’imposta di bollo, ai sensi del DPR 672/1972</w:t>
      </w:r>
      <w:r w:rsidR="00AF00ED" w:rsidRPr="00C41B10">
        <w:rPr>
          <w:szCs w:val="22"/>
        </w:rPr>
        <w:t xml:space="preserve"> </w:t>
      </w:r>
    </w:p>
    <w:p w14:paraId="42CDEEA3" w14:textId="77777777" w:rsidR="00780E2F" w:rsidRPr="00D16041" w:rsidRDefault="00780E2F" w:rsidP="00780E2F">
      <w:pPr>
        <w:spacing w:line="240" w:lineRule="atLeast"/>
        <w:jc w:val="both"/>
        <w:rPr>
          <w:noProof w:val="0"/>
          <w:sz w:val="22"/>
          <w:szCs w:val="22"/>
        </w:rPr>
      </w:pPr>
      <w:r w:rsidRPr="00C41B10">
        <w:rPr>
          <w:noProof w:val="0"/>
          <w:sz w:val="22"/>
          <w:szCs w:val="22"/>
        </w:rPr>
        <w:lastRenderedPageBreak/>
        <w:t>Ai sensi dell'articolo 76 del d.P.R. 445/2000, consapevole della responsabilità penale cui può andare incontro in caso di dichiarazione mendace o contenente dati non più rispondenti a verità, la presente dichiarazione è sottoscritta</w:t>
      </w:r>
      <w:r w:rsidR="00FE0A96" w:rsidRPr="00C41B10">
        <w:rPr>
          <w:noProof w:val="0"/>
          <w:sz w:val="22"/>
          <w:szCs w:val="22"/>
        </w:rPr>
        <w:t xml:space="preserve"> </w:t>
      </w:r>
      <w:r w:rsidR="009D1F70" w:rsidRPr="00C41B10">
        <w:rPr>
          <w:noProof w:val="0"/>
          <w:sz w:val="22"/>
          <w:szCs w:val="22"/>
        </w:rPr>
        <w:t>digitalmente</w:t>
      </w:r>
      <w:r w:rsidR="00FE0A96" w:rsidRPr="00C41B10">
        <w:rPr>
          <w:noProof w:val="0"/>
          <w:sz w:val="22"/>
          <w:szCs w:val="22"/>
        </w:rPr>
        <w:t xml:space="preserve"> </w:t>
      </w:r>
      <w:r w:rsidRPr="00C41B10">
        <w:rPr>
          <w:noProof w:val="0"/>
          <w:sz w:val="22"/>
          <w:szCs w:val="22"/>
        </w:rPr>
        <w:t>in data …………………………</w:t>
      </w:r>
    </w:p>
    <w:p w14:paraId="7148A91F" w14:textId="77777777" w:rsidR="00780E2F" w:rsidRPr="00D16041" w:rsidRDefault="00780E2F" w:rsidP="00780E2F">
      <w:pPr>
        <w:spacing w:line="240" w:lineRule="atLeast"/>
        <w:jc w:val="both"/>
        <w:rPr>
          <w:noProof w:val="0"/>
          <w:sz w:val="22"/>
          <w:szCs w:val="22"/>
        </w:rPr>
      </w:pPr>
    </w:p>
    <w:p w14:paraId="0B8CF629" w14:textId="77777777" w:rsidR="00780E2F" w:rsidRPr="00D16041" w:rsidRDefault="00780E2F" w:rsidP="00780E2F">
      <w:pPr>
        <w:spacing w:line="240" w:lineRule="atLeast"/>
        <w:jc w:val="both"/>
        <w:rPr>
          <w:noProof w:val="0"/>
          <w:sz w:val="22"/>
          <w:szCs w:val="22"/>
        </w:rPr>
      </w:pPr>
    </w:p>
    <w:p w14:paraId="39CC4BF3" w14:textId="77777777" w:rsidR="00780E2F" w:rsidRPr="00D16041" w:rsidRDefault="00780E2F" w:rsidP="00780E2F">
      <w:pPr>
        <w:spacing w:line="240" w:lineRule="atLeast"/>
        <w:jc w:val="center"/>
        <w:rPr>
          <w:bCs/>
          <w:sz w:val="22"/>
          <w:szCs w:val="22"/>
          <w:u w:val="single"/>
        </w:rPr>
      </w:pPr>
      <w:r w:rsidRPr="00D16041">
        <w:rPr>
          <w:bCs/>
          <w:sz w:val="22"/>
          <w:szCs w:val="22"/>
          <w:u w:val="single"/>
        </w:rPr>
        <w:t>Sottoscrizione</w:t>
      </w:r>
      <w:r w:rsidR="00224013" w:rsidRPr="00D16041">
        <w:rPr>
          <w:rStyle w:val="Rimandonotadichiusura"/>
          <w:bCs/>
          <w:sz w:val="22"/>
          <w:szCs w:val="22"/>
          <w:u w:val="single"/>
        </w:rPr>
        <w:endnoteReference w:id="6"/>
      </w:r>
    </w:p>
    <w:p w14:paraId="6D8A86EF" w14:textId="77777777" w:rsidR="00780E2F" w:rsidRPr="00D16041" w:rsidRDefault="00780E2F" w:rsidP="00780E2F">
      <w:pPr>
        <w:spacing w:line="240" w:lineRule="atLeast"/>
        <w:jc w:val="center"/>
        <w:rPr>
          <w:bCs/>
          <w:sz w:val="22"/>
          <w:szCs w:val="22"/>
          <w:u w:val="single"/>
        </w:rPr>
      </w:pPr>
    </w:p>
    <w:p w14:paraId="766780F9" w14:textId="77777777" w:rsidR="00780E2F" w:rsidRPr="007F709F" w:rsidRDefault="00780E2F" w:rsidP="00780E2F">
      <w:pPr>
        <w:spacing w:line="240" w:lineRule="atLeast"/>
        <w:jc w:val="center"/>
        <w:rPr>
          <w:bCs/>
          <w:sz w:val="22"/>
          <w:szCs w:val="22"/>
          <w:u w:val="single"/>
        </w:rPr>
      </w:pPr>
      <w:r w:rsidRPr="00D16041">
        <w:rPr>
          <w:bCs/>
          <w:sz w:val="22"/>
          <w:szCs w:val="22"/>
          <w:u w:val="single"/>
        </w:rPr>
        <w:t>______________________________________</w:t>
      </w:r>
      <w:r w:rsidR="00BA3D07">
        <w:rPr>
          <w:bCs/>
          <w:sz w:val="22"/>
          <w:szCs w:val="22"/>
          <w:u w:val="single"/>
        </w:rPr>
        <w:t xml:space="preserve"> </w:t>
      </w:r>
    </w:p>
    <w:p w14:paraId="7BCBBDED" w14:textId="77777777" w:rsidR="00674734" w:rsidRDefault="00674734" w:rsidP="00527921">
      <w:pPr>
        <w:spacing w:line="240" w:lineRule="atLeast"/>
        <w:jc w:val="center"/>
        <w:rPr>
          <w:bCs/>
          <w:i/>
          <w:sz w:val="22"/>
          <w:szCs w:val="22"/>
        </w:rPr>
      </w:pPr>
    </w:p>
    <w:p w14:paraId="52421579" w14:textId="77777777" w:rsidR="00674734" w:rsidRDefault="00674734" w:rsidP="00527921">
      <w:pPr>
        <w:spacing w:line="240" w:lineRule="atLeast"/>
        <w:jc w:val="center"/>
        <w:rPr>
          <w:i/>
          <w:noProof w:val="0"/>
          <w:sz w:val="22"/>
          <w:szCs w:val="22"/>
        </w:rPr>
      </w:pPr>
    </w:p>
    <w:p w14:paraId="4C3E9DD8" w14:textId="77777777" w:rsidR="00F3689F" w:rsidRDefault="00F3689F" w:rsidP="00527921">
      <w:pPr>
        <w:spacing w:line="240" w:lineRule="atLeast"/>
        <w:jc w:val="center"/>
        <w:rPr>
          <w:i/>
          <w:noProof w:val="0"/>
          <w:sz w:val="22"/>
          <w:szCs w:val="22"/>
        </w:rPr>
      </w:pPr>
    </w:p>
    <w:p w14:paraId="193A4DF9" w14:textId="77777777" w:rsidR="00F3689F" w:rsidRDefault="00F3689F" w:rsidP="00527921">
      <w:pPr>
        <w:spacing w:line="240" w:lineRule="atLeast"/>
        <w:jc w:val="center"/>
        <w:rPr>
          <w:i/>
          <w:noProof w:val="0"/>
          <w:sz w:val="22"/>
          <w:szCs w:val="22"/>
        </w:rPr>
      </w:pPr>
    </w:p>
    <w:p w14:paraId="6CCE0F83" w14:textId="77777777" w:rsidR="00F3689F" w:rsidRPr="00674734" w:rsidRDefault="00F3689F" w:rsidP="00527921">
      <w:pPr>
        <w:spacing w:line="240" w:lineRule="atLeast"/>
        <w:jc w:val="center"/>
        <w:rPr>
          <w:i/>
          <w:noProof w:val="0"/>
          <w:sz w:val="22"/>
          <w:szCs w:val="22"/>
        </w:rPr>
      </w:pPr>
    </w:p>
    <w:sectPr w:rsidR="00F3689F" w:rsidRPr="00674734" w:rsidSect="00AE3153">
      <w:footerReference w:type="even" r:id="rId9"/>
      <w:footerReference w:type="default" r:id="rId10"/>
      <w:headerReference w:type="first" r:id="rId11"/>
      <w:pgSz w:w="11906" w:h="16838" w:code="9"/>
      <w:pgMar w:top="1024" w:right="1134" w:bottom="1560" w:left="1134" w:header="567" w:footer="39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C8A03" w14:textId="77777777" w:rsidR="00F20D4F" w:rsidRDefault="00F20D4F">
      <w:r>
        <w:separator/>
      </w:r>
    </w:p>
  </w:endnote>
  <w:endnote w:type="continuationSeparator" w:id="0">
    <w:p w14:paraId="594D2D9F" w14:textId="77777777" w:rsidR="00F20D4F" w:rsidRDefault="00F20D4F">
      <w:r>
        <w:continuationSeparator/>
      </w:r>
    </w:p>
  </w:endnote>
  <w:endnote w:id="1">
    <w:p w14:paraId="146DE8E1" w14:textId="77777777" w:rsidR="00DB370B" w:rsidRPr="00B047EB" w:rsidRDefault="00DB370B" w:rsidP="00635AB0">
      <w:pPr>
        <w:tabs>
          <w:tab w:val="left" w:pos="142"/>
        </w:tabs>
        <w:jc w:val="both"/>
        <w:rPr>
          <w:i/>
        </w:rPr>
      </w:pPr>
      <w:r w:rsidRPr="00893055">
        <w:rPr>
          <w:rStyle w:val="Rimandonotadichiusura"/>
          <w:sz w:val="24"/>
          <w:szCs w:val="24"/>
        </w:rPr>
        <w:endnoteRef/>
      </w:r>
      <w:r>
        <w:rPr>
          <w:i/>
        </w:rPr>
        <w:t xml:space="preserve"> </w:t>
      </w:r>
      <w:r w:rsidRPr="00893055">
        <w:rPr>
          <w:i/>
        </w:rPr>
        <w:t>Inserire il nominativo dell’operatore economi</w:t>
      </w:r>
      <w:r>
        <w:rPr>
          <w:i/>
        </w:rPr>
        <w:t xml:space="preserve">co concorrente e del rispettivo soggetto che </w:t>
      </w:r>
      <w:r w:rsidRPr="00893055">
        <w:rPr>
          <w:i/>
        </w:rPr>
        <w:t>sottoscrive il modulo.</w:t>
      </w:r>
      <w:r>
        <w:rPr>
          <w:i/>
        </w:rPr>
        <w:t xml:space="preserve"> </w:t>
      </w:r>
      <w:r w:rsidRPr="00B047EB">
        <w:rPr>
          <w:i/>
        </w:rPr>
        <w:t>Aggiungere un riquadro per ogni dichiarante</w:t>
      </w:r>
    </w:p>
  </w:endnote>
  <w:endnote w:id="2">
    <w:p w14:paraId="578BCE30" w14:textId="664BA38F" w:rsidR="00DB370B" w:rsidRPr="00677076" w:rsidRDefault="00DB370B" w:rsidP="00635AB0">
      <w:pPr>
        <w:tabs>
          <w:tab w:val="left" w:pos="284"/>
          <w:tab w:val="left" w:pos="709"/>
        </w:tabs>
        <w:spacing w:before="120"/>
        <w:jc w:val="both"/>
        <w:rPr>
          <w:i/>
        </w:rPr>
      </w:pPr>
      <w:r w:rsidRPr="00B047EB">
        <w:rPr>
          <w:rStyle w:val="Rimandonotadichiusura"/>
          <w:i/>
        </w:rPr>
        <w:endnoteRef/>
      </w:r>
      <w:r w:rsidRPr="00B047EB">
        <w:rPr>
          <w:i/>
        </w:rPr>
        <w:t xml:space="preserve"> </w:t>
      </w:r>
      <w:r w:rsidRPr="00B047EB">
        <w:rPr>
          <w:i/>
        </w:rPr>
        <w:tab/>
      </w:r>
      <w:r w:rsidRPr="00956D71">
        <w:rPr>
          <w:i/>
        </w:rPr>
        <w:t xml:space="preserve">La domanda è </w:t>
      </w:r>
      <w:r w:rsidRPr="00F96445">
        <w:rPr>
          <w:i/>
        </w:rPr>
        <w:t>sottoscritt</w:t>
      </w:r>
      <w:r>
        <w:rPr>
          <w:i/>
        </w:rPr>
        <w:t xml:space="preserve">a </w:t>
      </w:r>
      <w:r w:rsidRPr="00956D71">
        <w:rPr>
          <w:b/>
          <w:i/>
        </w:rPr>
        <w:t xml:space="preserve">in base a quanto prescritto al paragrafo </w:t>
      </w:r>
      <w:r w:rsidRPr="00F96445">
        <w:rPr>
          <w:b/>
          <w:i/>
        </w:rPr>
        <w:t>1.3</w:t>
      </w:r>
      <w:r w:rsidRPr="00956D71">
        <w:rPr>
          <w:b/>
          <w:i/>
        </w:rPr>
        <w:t xml:space="preserve"> </w:t>
      </w:r>
      <w:r>
        <w:rPr>
          <w:b/>
          <w:i/>
        </w:rPr>
        <w:t>del Disciplinare</w:t>
      </w:r>
      <w:r>
        <w:rPr>
          <w:i/>
        </w:rPr>
        <w:t>:</w:t>
      </w:r>
    </w:p>
    <w:p w14:paraId="2971F399" w14:textId="77777777" w:rsidR="00DB370B" w:rsidRPr="00402599" w:rsidRDefault="00DB370B" w:rsidP="00635AB0">
      <w:pPr>
        <w:ind w:left="426" w:hanging="426"/>
        <w:jc w:val="both"/>
        <w:rPr>
          <w:i/>
          <w:spacing w:val="-1"/>
        </w:rPr>
      </w:pPr>
      <w:r>
        <w:rPr>
          <w:i/>
          <w:spacing w:val="-1"/>
        </w:rPr>
        <w:t>-</w:t>
      </w:r>
      <w:r>
        <w:rPr>
          <w:i/>
          <w:spacing w:val="-1"/>
        </w:rPr>
        <w:tab/>
      </w:r>
      <w:r w:rsidRPr="00402599">
        <w:rPr>
          <w:i/>
          <w:spacing w:val="-1"/>
        </w:rPr>
        <w:t xml:space="preserve">nel caso di </w:t>
      </w:r>
      <w:r>
        <w:rPr>
          <w:i/>
          <w:spacing w:val="-1"/>
        </w:rPr>
        <w:t xml:space="preserve">concorrente singolo </w:t>
      </w:r>
      <w:r w:rsidRPr="00AB42A4">
        <w:rPr>
          <w:i/>
          <w:spacing w:val="-1"/>
        </w:rPr>
        <w:t>di cui all’art. 45, co. 2, lett. a), del D.Lgs. n. 50/2016</w:t>
      </w:r>
      <w:r>
        <w:rPr>
          <w:i/>
          <w:spacing w:val="-1"/>
        </w:rPr>
        <w:t>, dal concorrente singolo stesso</w:t>
      </w:r>
      <w:r w:rsidRPr="00402599">
        <w:rPr>
          <w:i/>
          <w:spacing w:val="-1"/>
        </w:rPr>
        <w:t>;</w:t>
      </w:r>
    </w:p>
    <w:p w14:paraId="139B02CF" w14:textId="77777777" w:rsidR="00DB370B" w:rsidRPr="00402599" w:rsidRDefault="00DB370B" w:rsidP="00635AB0">
      <w:pPr>
        <w:ind w:left="426" w:hanging="426"/>
        <w:jc w:val="both"/>
        <w:rPr>
          <w:i/>
          <w:spacing w:val="-1"/>
        </w:rPr>
      </w:pPr>
      <w:r w:rsidRPr="00402599">
        <w:rPr>
          <w:i/>
          <w:spacing w:val="-1"/>
        </w:rPr>
        <w:t>-</w:t>
      </w:r>
      <w:r w:rsidRPr="00402599">
        <w:rPr>
          <w:i/>
          <w:spacing w:val="-1"/>
        </w:rPr>
        <w:tab/>
      </w:r>
      <w:r w:rsidRPr="00AB42A4">
        <w:rPr>
          <w:i/>
          <w:spacing w:val="-1"/>
        </w:rPr>
        <w:t>nel caso di  consorzio di cooperative e imprese artigiane o di consorzio stabile di cui all’art. 45, comma 2 lett. b) e c) del Codice, dal legale rappresentante del consorzio medesimo</w:t>
      </w:r>
      <w:r w:rsidRPr="00402599">
        <w:rPr>
          <w:i/>
          <w:spacing w:val="-1"/>
        </w:rPr>
        <w:t>;</w:t>
      </w:r>
    </w:p>
    <w:p w14:paraId="3CC78AF4" w14:textId="77777777" w:rsidR="00DB370B" w:rsidRPr="00402599" w:rsidRDefault="00DB370B" w:rsidP="00635AB0">
      <w:pPr>
        <w:ind w:left="426" w:hanging="426"/>
        <w:jc w:val="both"/>
        <w:rPr>
          <w:i/>
          <w:spacing w:val="-1"/>
        </w:rPr>
      </w:pPr>
      <w:r w:rsidRPr="00402599">
        <w:rPr>
          <w:i/>
          <w:spacing w:val="-1"/>
        </w:rPr>
        <w:t>-</w:t>
      </w:r>
      <w:r w:rsidRPr="00402599">
        <w:rPr>
          <w:i/>
          <w:spacing w:val="-1"/>
        </w:rPr>
        <w:tab/>
        <w:t xml:space="preserve">nel caso di raggruppamento temporaneo o consorzio ordinario costituito, dal legale rappresentante del mandatario/capofila; </w:t>
      </w:r>
    </w:p>
    <w:p w14:paraId="4E2A7E9E" w14:textId="77777777" w:rsidR="00DB370B" w:rsidRPr="00402599" w:rsidRDefault="00DB370B" w:rsidP="00635AB0">
      <w:pPr>
        <w:ind w:left="426" w:hanging="426"/>
        <w:jc w:val="both"/>
        <w:rPr>
          <w:i/>
          <w:spacing w:val="-1"/>
        </w:rPr>
      </w:pPr>
      <w:r w:rsidRPr="00402599">
        <w:rPr>
          <w:i/>
          <w:spacing w:val="-1"/>
        </w:rPr>
        <w:t>-</w:t>
      </w:r>
      <w:r w:rsidRPr="00402599">
        <w:rPr>
          <w:i/>
          <w:spacing w:val="-1"/>
        </w:rPr>
        <w:tab/>
        <w:t>nel caso di raggruppamento temporaneo o consorzio ordinario non ancora costituito, dal legale rappresentante di ciascuno dei soggetti che costituiranno il raggruppamento o consorzio;</w:t>
      </w:r>
    </w:p>
    <w:p w14:paraId="4F485448" w14:textId="77777777" w:rsidR="00DB370B" w:rsidRPr="00402599" w:rsidRDefault="00DB370B" w:rsidP="00635AB0">
      <w:pPr>
        <w:ind w:left="426" w:hanging="426"/>
        <w:jc w:val="both"/>
        <w:rPr>
          <w:i/>
          <w:spacing w:val="-1"/>
        </w:rPr>
      </w:pPr>
      <w:r w:rsidRPr="00402599">
        <w:rPr>
          <w:i/>
          <w:spacing w:val="-1"/>
        </w:rPr>
        <w:t>-</w:t>
      </w:r>
      <w:r w:rsidRPr="00402599">
        <w:rPr>
          <w:i/>
          <w:spacing w:val="-1"/>
        </w:rPr>
        <w:tab/>
        <w:t>nel caso di GEIE dal soggetto dotato di idonei poteri di rappresentanza del GEIE, la cui titolarità deve essere dimostrata allegando la necessaria documentazione probatoria;</w:t>
      </w:r>
    </w:p>
    <w:p w14:paraId="24D622AD" w14:textId="77777777" w:rsidR="00DB370B" w:rsidRPr="00402599" w:rsidRDefault="00DB370B" w:rsidP="00635AB0">
      <w:pPr>
        <w:ind w:left="426" w:hanging="426"/>
        <w:jc w:val="both"/>
        <w:rPr>
          <w:i/>
          <w:spacing w:val="-1"/>
        </w:rPr>
      </w:pPr>
      <w:r w:rsidRPr="00402599">
        <w:rPr>
          <w:i/>
          <w:spacing w:val="-1"/>
        </w:rPr>
        <w:t>-</w:t>
      </w:r>
      <w:r w:rsidRPr="00402599">
        <w:rPr>
          <w:i/>
          <w:spacing w:val="-1"/>
        </w:rPr>
        <w:tab/>
        <w:t>nel caso di aggregazioni di rete si fa riferimento alla disciplina prevista per i raggruppamenti temporanei, in quanto compatibile. In particolare:</w:t>
      </w:r>
    </w:p>
    <w:p w14:paraId="45FD1C7E" w14:textId="77777777" w:rsidR="00DB370B" w:rsidRPr="00402599" w:rsidRDefault="00DB370B" w:rsidP="00635AB0">
      <w:pPr>
        <w:ind w:left="851" w:hanging="426"/>
        <w:jc w:val="both"/>
        <w:rPr>
          <w:i/>
          <w:spacing w:val="-1"/>
        </w:rPr>
      </w:pPr>
      <w:r w:rsidRPr="00402599">
        <w:rPr>
          <w:i/>
          <w:spacing w:val="-1"/>
        </w:rPr>
        <w:t>a.</w:t>
      </w:r>
      <w:r w:rsidRPr="00402599">
        <w:rPr>
          <w:i/>
          <w:spacing w:val="-1"/>
        </w:rPr>
        <w:tab/>
        <w:t>se la rete è dotata di un organo comune con potere di rappresentanza e con soggettività giuridica (cd. rete - soggetto), dal legale rappresentante dell’organo comune;</w:t>
      </w:r>
    </w:p>
    <w:p w14:paraId="1A3AD8DB" w14:textId="77777777" w:rsidR="00DB370B" w:rsidRPr="00402599" w:rsidRDefault="00DB370B" w:rsidP="00635AB0">
      <w:pPr>
        <w:ind w:left="851" w:hanging="426"/>
        <w:jc w:val="both"/>
        <w:rPr>
          <w:i/>
          <w:spacing w:val="-1"/>
        </w:rPr>
      </w:pPr>
      <w:r w:rsidRPr="00402599">
        <w:rPr>
          <w:i/>
          <w:spacing w:val="-1"/>
        </w:rPr>
        <w:t>b.</w:t>
      </w:r>
      <w:r w:rsidRPr="00402599">
        <w:rPr>
          <w:i/>
          <w:spacing w:val="-1"/>
        </w:rPr>
        <w:tab/>
        <w:t xml:space="preserve">se la rete è dotata di un organo comune con potere di rappresentanza ma è priva di soggettività giuridica (cd. rete - contratto), </w:t>
      </w:r>
      <w:r>
        <w:rPr>
          <w:i/>
          <w:spacing w:val="-1"/>
        </w:rPr>
        <w:t xml:space="preserve">dal legale rappresentante </w:t>
      </w:r>
      <w:r w:rsidRPr="00AB42A4">
        <w:rPr>
          <w:i/>
          <w:spacing w:val="-1"/>
        </w:rPr>
        <w:t>dell’impresa che riveste le funzioni di organo comune nonché dal legale rappresentante di ognuna delle imprese aderenti al contratto di rete</w:t>
      </w:r>
      <w:r w:rsidRPr="00402599">
        <w:rPr>
          <w:i/>
          <w:spacing w:val="-1"/>
        </w:rPr>
        <w:t>;</w:t>
      </w:r>
    </w:p>
    <w:p w14:paraId="5E9DFD2F" w14:textId="77777777" w:rsidR="00DB370B" w:rsidRPr="00402599" w:rsidRDefault="00DB370B" w:rsidP="00635AB0">
      <w:pPr>
        <w:ind w:left="851" w:hanging="426"/>
        <w:jc w:val="both"/>
        <w:rPr>
          <w:i/>
          <w:spacing w:val="-1"/>
        </w:rPr>
      </w:pPr>
      <w:r w:rsidRPr="00402599">
        <w:rPr>
          <w:i/>
          <w:spacing w:val="-1"/>
        </w:rPr>
        <w:t>c.</w:t>
      </w:r>
      <w:r w:rsidRPr="00402599">
        <w:rPr>
          <w:i/>
          <w:spacing w:val="-1"/>
        </w:rPr>
        <w:tab/>
        <w:t xml:space="preserve">se la rete è dotata di un organo comune privo del potere di rappresentanza o se è sprovvista di organo comune, oppure se l’organo comune è privo dei requisiti di qualificazione richiesti per assumere la veste di mandataria, dal legale rappresentante </w:t>
      </w:r>
      <w:r w:rsidRPr="00AB42A4">
        <w:rPr>
          <w:i/>
          <w:spacing w:val="-1"/>
        </w:rPr>
        <w:t>d</w:t>
      </w:r>
      <w:r>
        <w:rPr>
          <w:i/>
          <w:spacing w:val="-1"/>
        </w:rPr>
        <w:t>e</w:t>
      </w:r>
      <w:r w:rsidRPr="00AB42A4">
        <w:rPr>
          <w:i/>
          <w:spacing w:val="-1"/>
        </w:rPr>
        <w:t>ll’impresa aderente alla rete che riveste la qualifica di mandataria, ovvero, in caso di partecipazione nelle forme del raggruppamento da costituirsi, dal legale rappresentante di ognuna delle imprese aderenti al contratto di rete</w:t>
      </w:r>
      <w:r w:rsidRPr="00402599">
        <w:rPr>
          <w:i/>
          <w:spacing w:val="-1"/>
        </w:rPr>
        <w:t>.</w:t>
      </w:r>
    </w:p>
    <w:p w14:paraId="6E06D3AE" w14:textId="1CE61F07" w:rsidR="00DB370B" w:rsidRPr="00B047EB" w:rsidRDefault="00DB370B" w:rsidP="00635AB0">
      <w:pPr>
        <w:ind w:right="-1"/>
        <w:jc w:val="both"/>
        <w:rPr>
          <w:i/>
        </w:rPr>
      </w:pPr>
      <w:r w:rsidRPr="00402599">
        <w:rPr>
          <w:i/>
          <w:spacing w:val="-1"/>
        </w:rPr>
        <w:t xml:space="preserve">La domanda di partecipazione può </w:t>
      </w:r>
      <w:r w:rsidRPr="00F96445">
        <w:rPr>
          <w:i/>
          <w:spacing w:val="-1"/>
        </w:rPr>
        <w:t>essere compilata e sottoscritta anche dal procuratore legale del concorrente ed in tal caso deve essere allegata la copia della procura secondo con le modalità indicate alla nota</w:t>
      </w:r>
      <w:r w:rsidRPr="00F96445">
        <w:rPr>
          <w:i/>
          <w:spacing w:val="-1"/>
          <w:vertAlign w:val="superscript"/>
        </w:rPr>
        <w:t>ix</w:t>
      </w:r>
      <w:r w:rsidRPr="00F96445">
        <w:rPr>
          <w:i/>
          <w:spacing w:val="-1"/>
        </w:rPr>
        <w:t>.</w:t>
      </w:r>
    </w:p>
  </w:endnote>
  <w:endnote w:id="3">
    <w:p w14:paraId="16F3B1B9" w14:textId="77777777" w:rsidR="00DB370B" w:rsidRPr="00B047EB" w:rsidRDefault="00DB370B" w:rsidP="00635AB0">
      <w:pPr>
        <w:tabs>
          <w:tab w:val="left" w:pos="284"/>
          <w:tab w:val="left" w:pos="709"/>
        </w:tabs>
        <w:spacing w:before="120"/>
        <w:jc w:val="both"/>
        <w:rPr>
          <w:i/>
        </w:rPr>
      </w:pPr>
      <w:r w:rsidRPr="00B047EB">
        <w:rPr>
          <w:rStyle w:val="Rimandonotadichiusura"/>
          <w:i/>
        </w:rPr>
        <w:endnoteRef/>
      </w:r>
      <w:r w:rsidRPr="00B047EB">
        <w:rPr>
          <w:i/>
        </w:rPr>
        <w:t xml:space="preserve"> Aggiungere righe quante necessarie.</w:t>
      </w:r>
    </w:p>
  </w:endnote>
  <w:endnote w:id="4">
    <w:p w14:paraId="1DF5D542" w14:textId="77777777" w:rsidR="00DB370B" w:rsidRPr="00B047EB" w:rsidRDefault="00DB370B" w:rsidP="00635AB0">
      <w:pPr>
        <w:tabs>
          <w:tab w:val="left" w:pos="284"/>
          <w:tab w:val="left" w:pos="709"/>
        </w:tabs>
        <w:spacing w:before="120"/>
        <w:jc w:val="both"/>
        <w:rPr>
          <w:i/>
        </w:rPr>
      </w:pPr>
      <w:r w:rsidRPr="00B047EB">
        <w:rPr>
          <w:rStyle w:val="Rimandonotadichiusura"/>
          <w:i/>
        </w:rPr>
        <w:endnoteRef/>
      </w:r>
      <w:r w:rsidRPr="00B047EB">
        <w:rPr>
          <w:i/>
        </w:rPr>
        <w:t xml:space="preserve"> Qualora il consorzio non indichi per quale/i consorziato/i concorre, si intende che lo stesso partecipa in nome e per conto proprio</w:t>
      </w:r>
    </w:p>
  </w:endnote>
  <w:endnote w:id="5">
    <w:p w14:paraId="61FADEB6" w14:textId="77777777" w:rsidR="00DB370B" w:rsidRPr="007147B0" w:rsidRDefault="00DB370B" w:rsidP="00635AB0">
      <w:pPr>
        <w:tabs>
          <w:tab w:val="left" w:pos="284"/>
          <w:tab w:val="left" w:pos="709"/>
        </w:tabs>
        <w:spacing w:before="120"/>
        <w:jc w:val="both"/>
        <w:rPr>
          <w:i/>
        </w:rPr>
      </w:pPr>
      <w:r>
        <w:rPr>
          <w:rStyle w:val="Rimandonotadichiusura"/>
        </w:rPr>
        <w:endnoteRef/>
      </w:r>
      <w:r>
        <w:t xml:space="preserve"> </w:t>
      </w:r>
      <w:r w:rsidRPr="007147B0">
        <w:rPr>
          <w:i/>
        </w:rPr>
        <w:t>Ai sensi dell’art. 93 comma 8 del D.Lgs. 50/2016,</w:t>
      </w:r>
      <w:r w:rsidRPr="007147B0">
        <w:rPr>
          <w:b/>
          <w:i/>
        </w:rPr>
        <w:t xml:space="preserve"> </w:t>
      </w:r>
      <w:r w:rsidRPr="007147B0">
        <w:rPr>
          <w:i/>
        </w:rPr>
        <w:t>nel caso in cui il concorrente non sia una microimpresa, piccola o media impresa o un raggruppamento temporaneo o consorzio ordinario costituito esclusivamente da microimprese, piccole e medie imprese.</w:t>
      </w:r>
    </w:p>
  </w:endnote>
  <w:endnote w:id="6">
    <w:p w14:paraId="23EE1D23" w14:textId="4EA0EA38" w:rsidR="00F643C4" w:rsidRDefault="00DB370B" w:rsidP="00F643C4">
      <w:pPr>
        <w:tabs>
          <w:tab w:val="left" w:pos="284"/>
          <w:tab w:val="left" w:pos="709"/>
        </w:tabs>
        <w:spacing w:before="120"/>
        <w:jc w:val="both"/>
        <w:rPr>
          <w:bCs/>
          <w:i/>
        </w:rPr>
      </w:pPr>
      <w:r w:rsidRPr="00F96445">
        <w:rPr>
          <w:rStyle w:val="Rimandonotadichiusura"/>
        </w:rPr>
        <w:endnoteRef/>
      </w:r>
      <w:r w:rsidRPr="00F96445">
        <w:t xml:space="preserve"> </w:t>
      </w:r>
      <w:r w:rsidRPr="00F96445">
        <w:rPr>
          <w:bCs/>
          <w:i/>
        </w:rPr>
        <w:t xml:space="preserve">In caso di </w:t>
      </w:r>
      <w:r w:rsidRPr="00F96445">
        <w:rPr>
          <w:b/>
          <w:bCs/>
          <w:i/>
        </w:rPr>
        <w:t>sottoscrizione da parte di un procuratore</w:t>
      </w:r>
      <w:r w:rsidRPr="00F96445">
        <w:rPr>
          <w:bCs/>
          <w:i/>
        </w:rPr>
        <w:t xml:space="preserve"> si richiede di </w:t>
      </w:r>
      <w:r w:rsidRPr="00F96445">
        <w:rPr>
          <w:b/>
          <w:bCs/>
          <w:i/>
        </w:rPr>
        <w:t>allegare una copia della procura</w:t>
      </w:r>
    </w:p>
    <w:p w14:paraId="3FDFCD18" w14:textId="34725B37" w:rsidR="00DB370B" w:rsidRPr="008B5101" w:rsidRDefault="00635AB0" w:rsidP="00635AB0">
      <w:pPr>
        <w:pStyle w:val="Testonotadichiusura"/>
        <w:jc w:val="both"/>
        <w:rPr>
          <w:strike/>
        </w:rPr>
      </w:pPr>
      <w:r>
        <w:rPr>
          <w:bCs/>
          <w:i/>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6363" w14:textId="77777777" w:rsidR="00DB370B" w:rsidRDefault="00DB370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rPr>
      <w:t>1</w:t>
    </w:r>
    <w:r>
      <w:rPr>
        <w:rStyle w:val="Numeropagina"/>
      </w:rPr>
      <w:fldChar w:fldCharType="end"/>
    </w:r>
  </w:p>
  <w:p w14:paraId="205EB9EA" w14:textId="77777777" w:rsidR="00DB370B" w:rsidRDefault="00DB370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6D479" w14:textId="77777777" w:rsidR="00DB370B" w:rsidRDefault="00DB370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D339F">
      <w:rPr>
        <w:rStyle w:val="Numeropagina"/>
      </w:rPr>
      <w:t>3</w:t>
    </w:r>
    <w:r>
      <w:rPr>
        <w:rStyle w:val="Numeropagina"/>
      </w:rPr>
      <w:fldChar w:fldCharType="end"/>
    </w:r>
  </w:p>
  <w:p w14:paraId="33B22543" w14:textId="77777777" w:rsidR="00DB370B" w:rsidRDefault="00DB370B">
    <w:pPr>
      <w:pStyle w:val="Pidipagin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C6234" w14:textId="77777777" w:rsidR="00F20D4F" w:rsidRDefault="00F20D4F">
      <w:r>
        <w:separator/>
      </w:r>
    </w:p>
  </w:footnote>
  <w:footnote w:type="continuationSeparator" w:id="0">
    <w:p w14:paraId="67355FAC" w14:textId="77777777" w:rsidR="00F20D4F" w:rsidRDefault="00F20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E0315" w14:textId="77777777" w:rsidR="00C41B10" w:rsidRPr="00E1723C" w:rsidRDefault="00C41B10" w:rsidP="00C41B10">
    <w:pPr>
      <w:pStyle w:val="Intestazione"/>
      <w:tabs>
        <w:tab w:val="clear" w:pos="4819"/>
        <w:tab w:val="clear" w:pos="9638"/>
        <w:tab w:val="left" w:pos="3757"/>
      </w:tabs>
      <w:jc w:val="center"/>
    </w:pPr>
    <w:r w:rsidRPr="00E1723C">
      <w:drawing>
        <wp:inline distT="0" distB="0" distL="0" distR="0" wp14:anchorId="1A6071C6" wp14:editId="00F97E78">
          <wp:extent cx="1736035" cy="1133659"/>
          <wp:effectExtent l="19050" t="0" r="0" b="0"/>
          <wp:docPr id="3" name="Immagine 1" descr="Senza titolo-1_Tavola disegn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za titolo-1_Tavola disegno 1.png"/>
                  <pic:cNvPicPr/>
                </pic:nvPicPr>
                <pic:blipFill>
                  <a:blip r:embed="rId1"/>
                  <a:stretch>
                    <a:fillRect/>
                  </a:stretch>
                </pic:blipFill>
                <pic:spPr>
                  <a:xfrm>
                    <a:off x="0" y="0"/>
                    <a:ext cx="1737231" cy="1134440"/>
                  </a:xfrm>
                  <a:prstGeom prst="rect">
                    <a:avLst/>
                  </a:prstGeom>
                </pic:spPr>
              </pic:pic>
            </a:graphicData>
          </a:graphic>
        </wp:inline>
      </w:drawing>
    </w:r>
  </w:p>
  <w:p w14:paraId="3C792B00" w14:textId="77777777" w:rsidR="00C41B10" w:rsidRPr="00E1723C" w:rsidRDefault="00C41B10" w:rsidP="00C41B10">
    <w:pPr>
      <w:pStyle w:val="Intestazione"/>
      <w:tabs>
        <w:tab w:val="clear" w:pos="4819"/>
        <w:tab w:val="clear" w:pos="9638"/>
        <w:tab w:val="left" w:pos="3757"/>
      </w:tabs>
      <w:jc w:val="center"/>
    </w:pPr>
  </w:p>
  <w:p w14:paraId="0F7367D5" w14:textId="77777777" w:rsidR="00C41B10" w:rsidRPr="00E1723C" w:rsidRDefault="00C41B10" w:rsidP="00C41B10">
    <w:pPr>
      <w:pStyle w:val="Intestazione"/>
      <w:tabs>
        <w:tab w:val="clear" w:pos="4819"/>
        <w:tab w:val="clear" w:pos="9638"/>
        <w:tab w:val="left" w:pos="3757"/>
      </w:tabs>
      <w:jc w:val="center"/>
    </w:pPr>
    <w:r w:rsidRPr="00E1723C">
      <mc:AlternateContent>
        <mc:Choice Requires="wps">
          <w:drawing>
            <wp:anchor distT="0" distB="0" distL="114300" distR="114300" simplePos="0" relativeHeight="251659264" behindDoc="0" locked="0" layoutInCell="1" allowOverlap="1" wp14:anchorId="7E756448" wp14:editId="7895222E">
              <wp:simplePos x="0" y="0"/>
              <wp:positionH relativeFrom="column">
                <wp:posOffset>0</wp:posOffset>
              </wp:positionH>
              <wp:positionV relativeFrom="paragraph">
                <wp:posOffset>158115</wp:posOffset>
              </wp:positionV>
              <wp:extent cx="6146800" cy="635"/>
              <wp:effectExtent l="9525" t="5715" r="6350" b="127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6800" cy="635"/>
                      </a:xfrm>
                      <a:prstGeom prst="straightConnector1">
                        <a:avLst/>
                      </a:prstGeom>
                      <a:noFill/>
                      <a:ln w="9525">
                        <a:solidFill>
                          <a:schemeClr val="tx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94DFE1" id="_x0000_t32" coordsize="21600,21600" o:spt="32" o:oned="t" path="m,l21600,21600e" filled="f">
              <v:path arrowok="t" fillok="f" o:connecttype="none"/>
              <o:lock v:ext="edit" shapetype="t"/>
            </v:shapetype>
            <v:shape id="AutoShape 5" o:spid="_x0000_s1026" type="#_x0000_t32" style="position:absolute;margin-left:0;margin-top:12.45pt;width:484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hFDOgIAAHMEAAAOAAAAZHJzL2Uyb0RvYy54bWysVMGO2jAQvVfqP1i+QxI2sBARVqsEetm2&#10;SLv9AGM7xKpjW7YhoKr/3rEDtLSXqurFscczb97MPGf5dOokOnLrhFYlzsYpRlxRzYTal/jL22Y0&#10;x8h5ohiRWvESn7nDT6v375a9KfhEt1oybhGAKFf0psSt96ZIEkdb3hE31oYruGy07YiHo90nzJIe&#10;0DuZTNJ0lvTaMmM15c6BtR4u8SriNw2n/nPTOO6RLDFw83G1cd2FNVktSbG3xLSCXmiQf2DREaEg&#10;6Q2qJp6ggxV/QHWCWu1048dUd4luGkF5rAGqydLfqnltieGxFmiOM7c2uf8HSz8dtxYJVuIJRop0&#10;MKLng9cxM5qG9vTGFeBVqa0NBdKTejUvmn51SOmqJWrPo/Pb2UBsFiKSu5BwcAaS7PqPmoEPAfzY&#10;q1NjuwAJXUCnOJLzbST85BEF4yzLZ/MUJkfhbvYQGSWkuIYa6/wHrjsUNiV23hKxb32llYLRa5vF&#10;ROT44nwgRoprQMir9EZIGRUgFepLvJhOpjHAaSlYuAxuUYu8khYdCajInybRRx46qGewPU5T4Dgg&#10;HTpQ3GCOJkh6Q4gU7sCtPigWA1tO2Pqy90TIYQ/RUgUW0BAo4rIbpPVtkS7W8/U8H+WT2XqUp3U9&#10;et5U+Wi2yR6n9UNdVXX2PZDN8qIVjHEVarrKPMv/TkaXBzcI9Cb0W/OSe/RYIpC9fiPpqIgggkFO&#10;O83OWxsGEsQByo7Ol1cYns6v5+j181+x+gEAAP//AwBQSwMEFAAGAAgAAAAhABHZaTDeAAAABgEA&#10;AA8AAABkcnMvZG93bnJldi54bWxMj8FOwzAQRO9I/IO1SFwQtaloaEOcqiDlBBwoCCk3N94mEfE6&#10;ip008PUsJzjOzGrmbbadXScmHELrScPNQoFAqrxtqdbw/lZcr0GEaMiazhNq+MIA2/z8LDOp9Sd6&#10;xWkfa8ElFFKjoYmxT6UMVYPOhIXvkTg7+sGZyHKopR3MictdJ5dKJdKZlnihMT0+Nlh97ken4WFX&#10;fCQvz8fv6eqpLOY7VY7VqtT68mLe3YOIOMe/Y/jFZ3TImengR7JBdBr4kahhebsBwekmWbNxYGOl&#10;QOaZ/I+f/wAAAP//AwBQSwECLQAUAAYACAAAACEAtoM4kv4AAADhAQAAEwAAAAAAAAAAAAAAAAAA&#10;AAAAW0NvbnRlbnRfVHlwZXNdLnhtbFBLAQItABQABgAIAAAAIQA4/SH/1gAAAJQBAAALAAAAAAAA&#10;AAAAAAAAAC8BAABfcmVscy8ucmVsc1BLAQItABQABgAIAAAAIQBDthFDOgIAAHMEAAAOAAAAAAAA&#10;AAAAAAAAAC4CAABkcnMvZTJvRG9jLnhtbFBLAQItABQABgAIAAAAIQAR2Wkw3gAAAAYBAAAPAAAA&#10;AAAAAAAAAAAAAJQEAABkcnMvZG93bnJldi54bWxQSwUGAAAAAAQABADzAAAAnwUAAAAA&#10;" strokecolor="#17365d [2415]"/>
          </w:pict>
        </mc:Fallback>
      </mc:AlternateContent>
    </w:r>
  </w:p>
  <w:p w14:paraId="59631F22" w14:textId="77777777" w:rsidR="00C41B10" w:rsidRPr="00E1723C" w:rsidRDefault="00C41B10" w:rsidP="00C41B10">
    <w:pPr>
      <w:pStyle w:val="Intestazione"/>
      <w:tabs>
        <w:tab w:val="clear" w:pos="4819"/>
        <w:tab w:val="clear" w:pos="9638"/>
        <w:tab w:val="left" w:pos="375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1D0D3A"/>
    <w:multiLevelType w:val="hybridMultilevel"/>
    <w:tmpl w:val="4260EC7C"/>
    <w:lvl w:ilvl="0" w:tplc="14B6ECFC">
      <w:start w:val="1"/>
      <w:numFmt w:val="decimal"/>
      <w:lvlText w:val="%1."/>
      <w:lvlJc w:val="left"/>
      <w:pPr>
        <w:tabs>
          <w:tab w:val="num" w:pos="1440"/>
        </w:tabs>
        <w:ind w:left="144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1000CE1"/>
    <w:multiLevelType w:val="singleLevel"/>
    <w:tmpl w:val="FEDCC984"/>
    <w:lvl w:ilvl="0">
      <w:start w:val="1"/>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8776B43"/>
    <w:multiLevelType w:val="multilevel"/>
    <w:tmpl w:val="B6904A42"/>
    <w:lvl w:ilvl="0">
      <w:start w:val="1"/>
      <w:numFmt w:val="bullet"/>
      <w:lvlText w:val=""/>
      <w:lvlJc w:val="left"/>
      <w:pPr>
        <w:tabs>
          <w:tab w:val="num" w:pos="720"/>
        </w:tabs>
        <w:ind w:left="720" w:hanging="266"/>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7D4EA5"/>
    <w:multiLevelType w:val="hybridMultilevel"/>
    <w:tmpl w:val="ABBA822E"/>
    <w:lvl w:ilvl="0" w:tplc="E528BEB2">
      <w:start w:val="1"/>
      <w:numFmt w:val="bullet"/>
      <w:lvlText w:val="-"/>
      <w:lvlJc w:val="left"/>
      <w:pPr>
        <w:ind w:left="1174" w:hanging="360"/>
      </w:pPr>
      <w:rPr>
        <w:rFonts w:ascii="Calibri" w:hAnsi="Calibri"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5" w15:restartNumberingAfterBreak="0">
    <w:nsid w:val="08916053"/>
    <w:multiLevelType w:val="hybridMultilevel"/>
    <w:tmpl w:val="BF049B10"/>
    <w:lvl w:ilvl="0" w:tplc="00000007">
      <w:start w:val="1"/>
      <w:numFmt w:val="bullet"/>
      <w:lvlText w:val="−"/>
      <w:lvlJc w:val="left"/>
      <w:pPr>
        <w:tabs>
          <w:tab w:val="num" w:pos="1032"/>
        </w:tabs>
        <w:ind w:left="1032" w:hanging="360"/>
      </w:pPr>
      <w:rPr>
        <w:rFonts w:ascii="Times New Roman" w:hAnsi="Times New Roman"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5">
      <w:start w:val="1"/>
      <w:numFmt w:val="bullet"/>
      <w:lvlText w:val=""/>
      <w:lvlJc w:val="left"/>
      <w:pPr>
        <w:tabs>
          <w:tab w:val="num" w:pos="2112"/>
        </w:tabs>
        <w:ind w:left="2112" w:hanging="360"/>
      </w:pPr>
      <w:rPr>
        <w:rFonts w:ascii="Wingdings" w:hAnsi="Wingdings" w:hint="default"/>
      </w:rPr>
    </w:lvl>
    <w:lvl w:ilvl="2" w:tplc="04100001">
      <w:start w:val="1"/>
      <w:numFmt w:val="bullet"/>
      <w:lvlText w:val=""/>
      <w:lvlJc w:val="left"/>
      <w:pPr>
        <w:tabs>
          <w:tab w:val="num" w:pos="2832"/>
        </w:tabs>
        <w:ind w:left="2832" w:hanging="360"/>
      </w:pPr>
      <w:rPr>
        <w:rFonts w:ascii="Symbol" w:hAnsi="Symbol" w:hint="default"/>
        <w:effect w:val="none"/>
        <w14:shadow w14:blurRad="0" w14:dist="0" w14:dir="0" w14:sx="0" w14:sy="0" w14:kx="0" w14:ky="0" w14:algn="none">
          <w14:srgbClr w14:val="000000"/>
        </w14:shadow>
        <w14:textOutline w14:w="0" w14:cap="rnd" w14:cmpd="sng" w14:algn="ctr">
          <w14:noFill/>
          <w14:prstDash w14:val="solid"/>
          <w14:bevel/>
        </w14:textOutline>
      </w:rPr>
    </w:lvl>
    <w:lvl w:ilvl="3" w:tplc="FD8CB17E">
      <w:start w:val="1"/>
      <w:numFmt w:val="bullet"/>
      <w:lvlText w:val="-"/>
      <w:lvlJc w:val="left"/>
      <w:pPr>
        <w:tabs>
          <w:tab w:val="num" w:pos="3419"/>
        </w:tabs>
        <w:ind w:left="3419" w:hanging="227"/>
      </w:pPr>
      <w:rPr>
        <w:rFonts w:ascii="Times New Roman" w:hAnsi="Times New Roman" w:cs="Times New Roman" w:hint="default"/>
        <w:effect w:val="none"/>
        <w14:shadow w14:blurRad="0" w14:dist="0" w14:dir="0" w14:sx="0" w14:sy="0" w14:kx="0" w14:ky="0" w14:algn="none">
          <w14:srgbClr w14:val="000000"/>
        </w14:shadow>
        <w14:textOutline w14:w="0" w14:cap="rnd" w14:cmpd="sng" w14:algn="ctr">
          <w14:noFill/>
          <w14:prstDash w14:val="solid"/>
          <w14:bevel/>
        </w14:textOutline>
      </w:rPr>
    </w:lvl>
    <w:lvl w:ilvl="4" w:tplc="04100003" w:tentative="1">
      <w:start w:val="1"/>
      <w:numFmt w:val="bullet"/>
      <w:lvlText w:val="o"/>
      <w:lvlJc w:val="left"/>
      <w:pPr>
        <w:tabs>
          <w:tab w:val="num" w:pos="4272"/>
        </w:tabs>
        <w:ind w:left="4272" w:hanging="360"/>
      </w:pPr>
      <w:rPr>
        <w:rFonts w:ascii="Courier New" w:hAnsi="Courier New" w:cs="Courier New" w:hint="default"/>
      </w:rPr>
    </w:lvl>
    <w:lvl w:ilvl="5" w:tplc="04100005" w:tentative="1">
      <w:start w:val="1"/>
      <w:numFmt w:val="bullet"/>
      <w:lvlText w:val=""/>
      <w:lvlJc w:val="left"/>
      <w:pPr>
        <w:tabs>
          <w:tab w:val="num" w:pos="4992"/>
        </w:tabs>
        <w:ind w:left="4992" w:hanging="360"/>
      </w:pPr>
      <w:rPr>
        <w:rFonts w:ascii="Wingdings" w:hAnsi="Wingdings" w:hint="default"/>
      </w:rPr>
    </w:lvl>
    <w:lvl w:ilvl="6" w:tplc="04100001" w:tentative="1">
      <w:start w:val="1"/>
      <w:numFmt w:val="bullet"/>
      <w:lvlText w:val=""/>
      <w:lvlJc w:val="left"/>
      <w:pPr>
        <w:tabs>
          <w:tab w:val="num" w:pos="5712"/>
        </w:tabs>
        <w:ind w:left="5712" w:hanging="360"/>
      </w:pPr>
      <w:rPr>
        <w:rFonts w:ascii="Symbol" w:hAnsi="Symbol" w:hint="default"/>
      </w:rPr>
    </w:lvl>
    <w:lvl w:ilvl="7" w:tplc="04100003" w:tentative="1">
      <w:start w:val="1"/>
      <w:numFmt w:val="bullet"/>
      <w:lvlText w:val="o"/>
      <w:lvlJc w:val="left"/>
      <w:pPr>
        <w:tabs>
          <w:tab w:val="num" w:pos="6432"/>
        </w:tabs>
        <w:ind w:left="6432" w:hanging="360"/>
      </w:pPr>
      <w:rPr>
        <w:rFonts w:ascii="Courier New" w:hAnsi="Courier New" w:cs="Courier New" w:hint="default"/>
      </w:rPr>
    </w:lvl>
    <w:lvl w:ilvl="8" w:tplc="04100005" w:tentative="1">
      <w:start w:val="1"/>
      <w:numFmt w:val="bullet"/>
      <w:lvlText w:val=""/>
      <w:lvlJc w:val="left"/>
      <w:pPr>
        <w:tabs>
          <w:tab w:val="num" w:pos="7152"/>
        </w:tabs>
        <w:ind w:left="7152" w:hanging="360"/>
      </w:pPr>
      <w:rPr>
        <w:rFonts w:ascii="Wingdings" w:hAnsi="Wingdings" w:hint="default"/>
      </w:rPr>
    </w:lvl>
  </w:abstractNum>
  <w:abstractNum w:abstractNumId="6" w15:restartNumberingAfterBreak="0">
    <w:nsid w:val="1F007BD0"/>
    <w:multiLevelType w:val="hybridMultilevel"/>
    <w:tmpl w:val="AE0C71B6"/>
    <w:lvl w:ilvl="0" w:tplc="E4AEA09E">
      <w:start w:val="1"/>
      <w:numFmt w:val="decimal"/>
      <w:lvlText w:val="%1."/>
      <w:lvlJc w:val="left"/>
      <w:pPr>
        <w:ind w:left="502" w:hanging="360"/>
      </w:pPr>
      <w:rPr>
        <w:rFonts w:ascii="Garamond" w:hAnsi="Garamond" w:hint="default"/>
        <w:b/>
        <w:i w:val="0"/>
        <w:strike w:val="0"/>
        <w:color w:val="auto"/>
        <w:sz w:val="24"/>
      </w:rPr>
    </w:lvl>
    <w:lvl w:ilvl="1" w:tplc="04100019">
      <w:start w:val="1"/>
      <w:numFmt w:val="lowerLetter"/>
      <w:lvlText w:val="%2."/>
      <w:lvlJc w:val="left"/>
      <w:pPr>
        <w:ind w:left="1157" w:hanging="360"/>
      </w:pPr>
    </w:lvl>
    <w:lvl w:ilvl="2" w:tplc="0410001B">
      <w:start w:val="1"/>
      <w:numFmt w:val="lowerRoman"/>
      <w:lvlText w:val="%3."/>
      <w:lvlJc w:val="right"/>
      <w:pPr>
        <w:ind w:left="1877" w:hanging="180"/>
      </w:pPr>
    </w:lvl>
    <w:lvl w:ilvl="3" w:tplc="0410000F" w:tentative="1">
      <w:start w:val="1"/>
      <w:numFmt w:val="decimal"/>
      <w:lvlText w:val="%4."/>
      <w:lvlJc w:val="left"/>
      <w:pPr>
        <w:ind w:left="2597" w:hanging="360"/>
      </w:pPr>
    </w:lvl>
    <w:lvl w:ilvl="4" w:tplc="04100019" w:tentative="1">
      <w:start w:val="1"/>
      <w:numFmt w:val="lowerLetter"/>
      <w:lvlText w:val="%5."/>
      <w:lvlJc w:val="left"/>
      <w:pPr>
        <w:ind w:left="3317" w:hanging="360"/>
      </w:pPr>
    </w:lvl>
    <w:lvl w:ilvl="5" w:tplc="0410001B" w:tentative="1">
      <w:start w:val="1"/>
      <w:numFmt w:val="lowerRoman"/>
      <w:lvlText w:val="%6."/>
      <w:lvlJc w:val="right"/>
      <w:pPr>
        <w:ind w:left="4037" w:hanging="180"/>
      </w:pPr>
    </w:lvl>
    <w:lvl w:ilvl="6" w:tplc="0410000F" w:tentative="1">
      <w:start w:val="1"/>
      <w:numFmt w:val="decimal"/>
      <w:lvlText w:val="%7."/>
      <w:lvlJc w:val="left"/>
      <w:pPr>
        <w:ind w:left="4757" w:hanging="360"/>
      </w:pPr>
    </w:lvl>
    <w:lvl w:ilvl="7" w:tplc="04100019" w:tentative="1">
      <w:start w:val="1"/>
      <w:numFmt w:val="lowerLetter"/>
      <w:lvlText w:val="%8."/>
      <w:lvlJc w:val="left"/>
      <w:pPr>
        <w:ind w:left="5477" w:hanging="360"/>
      </w:pPr>
    </w:lvl>
    <w:lvl w:ilvl="8" w:tplc="0410001B" w:tentative="1">
      <w:start w:val="1"/>
      <w:numFmt w:val="lowerRoman"/>
      <w:lvlText w:val="%9."/>
      <w:lvlJc w:val="right"/>
      <w:pPr>
        <w:ind w:left="6197" w:hanging="180"/>
      </w:pPr>
    </w:lvl>
  </w:abstractNum>
  <w:abstractNum w:abstractNumId="7" w15:restartNumberingAfterBreak="0">
    <w:nsid w:val="26070C9A"/>
    <w:multiLevelType w:val="hybridMultilevel"/>
    <w:tmpl w:val="502AC66E"/>
    <w:lvl w:ilvl="0" w:tplc="14B6ECFC">
      <w:start w:val="1"/>
      <w:numFmt w:val="decimal"/>
      <w:lvlText w:val="%1."/>
      <w:lvlJc w:val="left"/>
      <w:pPr>
        <w:tabs>
          <w:tab w:val="num" w:pos="1440"/>
        </w:tabs>
        <w:ind w:left="144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644451A"/>
    <w:multiLevelType w:val="hybridMultilevel"/>
    <w:tmpl w:val="9606DFB6"/>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A7006B"/>
    <w:multiLevelType w:val="hybridMultilevel"/>
    <w:tmpl w:val="83B07AA4"/>
    <w:lvl w:ilvl="0" w:tplc="1C7ACFEC">
      <w:start w:val="1"/>
      <w:numFmt w:val="bullet"/>
      <w:lvlText w:val=""/>
      <w:lvlJc w:val="left"/>
      <w:pPr>
        <w:ind w:left="1145"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89F1657"/>
    <w:multiLevelType w:val="hybridMultilevel"/>
    <w:tmpl w:val="8FFA0D3E"/>
    <w:lvl w:ilvl="0" w:tplc="1C7ACFEC">
      <w:start w:val="1"/>
      <w:numFmt w:val="bullet"/>
      <w:lvlText w:val=""/>
      <w:lvlJc w:val="left"/>
      <w:pPr>
        <w:ind w:left="360" w:hanging="360"/>
      </w:pPr>
      <w:rPr>
        <w:rFonts w:ascii="Wingdings" w:hAnsi="Wingdings" w:hint="default"/>
        <w:b/>
        <w:i w:val="0"/>
        <w:sz w:val="24"/>
        <w:szCs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1" w15:restartNumberingAfterBreak="0">
    <w:nsid w:val="28CC65C3"/>
    <w:multiLevelType w:val="multilevel"/>
    <w:tmpl w:val="AFD2A204"/>
    <w:lvl w:ilvl="0">
      <w:start w:val="1"/>
      <w:numFmt w:val="bullet"/>
      <w:lvlText w:val=""/>
      <w:lvlJc w:val="left"/>
      <w:pPr>
        <w:tabs>
          <w:tab w:val="num" w:pos="454"/>
        </w:tabs>
        <w:ind w:left="454" w:hanging="9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CD023B"/>
    <w:multiLevelType w:val="multilevel"/>
    <w:tmpl w:val="01D815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CD47ED9"/>
    <w:multiLevelType w:val="hybridMultilevel"/>
    <w:tmpl w:val="43EE7C6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DAA00FF"/>
    <w:multiLevelType w:val="hybridMultilevel"/>
    <w:tmpl w:val="C9F09D5E"/>
    <w:lvl w:ilvl="0" w:tplc="1ADA69EC">
      <w:start w:val="1"/>
      <w:numFmt w:val="decimal"/>
      <w:lvlText w:val="%1."/>
      <w:lvlJc w:val="left"/>
      <w:pPr>
        <w:ind w:left="1571" w:hanging="360"/>
      </w:pPr>
      <w:rPr>
        <w:rFonts w:hint="default"/>
      </w:rPr>
    </w:lvl>
    <w:lvl w:ilvl="1" w:tplc="C936B7D4">
      <w:start w:val="1"/>
      <w:numFmt w:val="decimal"/>
      <w:lvlText w:val="%2."/>
      <w:lvlJc w:val="left"/>
      <w:pPr>
        <w:ind w:left="2291" w:hanging="360"/>
      </w:pPr>
      <w:rPr>
        <w:rFonts w:hint="default"/>
      </w:r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5" w15:restartNumberingAfterBreak="0">
    <w:nsid w:val="35EA013E"/>
    <w:multiLevelType w:val="hybridMultilevel"/>
    <w:tmpl w:val="A5E6E45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D216D9C"/>
    <w:multiLevelType w:val="hybridMultilevel"/>
    <w:tmpl w:val="A880CC20"/>
    <w:lvl w:ilvl="0" w:tplc="CE308544">
      <w:start w:val="1"/>
      <w:numFmt w:val="bullet"/>
      <w:lvlText w:val=""/>
      <w:lvlJc w:val="left"/>
      <w:pPr>
        <w:tabs>
          <w:tab w:val="num" w:pos="454"/>
        </w:tabs>
        <w:ind w:left="454" w:hanging="94"/>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B61B6E"/>
    <w:multiLevelType w:val="hybridMultilevel"/>
    <w:tmpl w:val="F59871DC"/>
    <w:lvl w:ilvl="0" w:tplc="108E9A16">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00774D"/>
    <w:multiLevelType w:val="hybridMultilevel"/>
    <w:tmpl w:val="09740876"/>
    <w:lvl w:ilvl="0" w:tplc="14B6ECFC">
      <w:start w:val="1"/>
      <w:numFmt w:val="decimal"/>
      <w:lvlText w:val="%1."/>
      <w:lvlJc w:val="left"/>
      <w:pPr>
        <w:tabs>
          <w:tab w:val="num" w:pos="1440"/>
        </w:tabs>
        <w:ind w:left="144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0A71191"/>
    <w:multiLevelType w:val="singleLevel"/>
    <w:tmpl w:val="BEDCA5CA"/>
    <w:lvl w:ilvl="0">
      <w:start w:val="1"/>
      <w:numFmt w:val="bullet"/>
      <w:lvlText w:val=""/>
      <w:lvlJc w:val="left"/>
      <w:pPr>
        <w:tabs>
          <w:tab w:val="num" w:pos="360"/>
        </w:tabs>
        <w:ind w:left="360" w:hanging="360"/>
      </w:pPr>
      <w:rPr>
        <w:rFonts w:ascii="Symbol" w:hAnsi="Symbol" w:hint="default"/>
        <w:sz w:val="16"/>
      </w:rPr>
    </w:lvl>
  </w:abstractNum>
  <w:abstractNum w:abstractNumId="20" w15:restartNumberingAfterBreak="0">
    <w:nsid w:val="4157729E"/>
    <w:multiLevelType w:val="hybridMultilevel"/>
    <w:tmpl w:val="B6904A42"/>
    <w:lvl w:ilvl="0" w:tplc="F9F2780C">
      <w:start w:val="1"/>
      <w:numFmt w:val="bullet"/>
      <w:lvlText w:val=""/>
      <w:lvlJc w:val="left"/>
      <w:pPr>
        <w:tabs>
          <w:tab w:val="num" w:pos="720"/>
        </w:tabs>
        <w:ind w:left="720" w:hanging="266"/>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905C06"/>
    <w:multiLevelType w:val="hybridMultilevel"/>
    <w:tmpl w:val="C5283A5E"/>
    <w:lvl w:ilvl="0" w:tplc="50DEC5B0">
      <w:start w:val="1"/>
      <w:numFmt w:val="bullet"/>
      <w:lvlText w:val="-"/>
      <w:lvlJc w:val="left"/>
      <w:pPr>
        <w:ind w:left="1080" w:hanging="360"/>
      </w:pPr>
      <w:rPr>
        <w:rFonts w:ascii="Lucida Sans Unicode" w:hAnsi="Lucida Sans Unicode" w:cs="Lucida Sans Unicode" w:hint="default"/>
        <w:effect w:val="none"/>
      </w:rPr>
    </w:lvl>
    <w:lvl w:ilvl="1" w:tplc="17D217C2">
      <w:start w:val="1"/>
      <w:numFmt w:val="bullet"/>
      <w:lvlText w:val="-"/>
      <w:lvlJc w:val="left"/>
      <w:pPr>
        <w:ind w:left="360" w:hanging="360"/>
      </w:pPr>
      <w:rPr>
        <w:rFonts w:ascii="Arial" w:eastAsia="Times New Roman" w:hAnsi="Arial" w:cs="Arial" w:hint="default"/>
        <w:color w:val="auto"/>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15:restartNumberingAfterBreak="0">
    <w:nsid w:val="46AC7A86"/>
    <w:multiLevelType w:val="hybridMultilevel"/>
    <w:tmpl w:val="59B6F534"/>
    <w:lvl w:ilvl="0" w:tplc="1C7ACFEC">
      <w:start w:val="1"/>
      <w:numFmt w:val="bullet"/>
      <w:lvlText w:val=""/>
      <w:lvlJc w:val="left"/>
      <w:pPr>
        <w:ind w:left="1146" w:hanging="360"/>
      </w:pPr>
      <w:rPr>
        <w:rFonts w:ascii="Wingdings" w:hAnsi="Wingdings" w:hint="default"/>
        <w:sz w:val="24"/>
        <w:szCs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3" w15:restartNumberingAfterBreak="0">
    <w:nsid w:val="47A8427D"/>
    <w:multiLevelType w:val="hybridMultilevel"/>
    <w:tmpl w:val="E64CADCE"/>
    <w:lvl w:ilvl="0" w:tplc="45F053BA">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ABA07FB"/>
    <w:multiLevelType w:val="hybridMultilevel"/>
    <w:tmpl w:val="AFD2A204"/>
    <w:lvl w:ilvl="0" w:tplc="CE308544">
      <w:start w:val="1"/>
      <w:numFmt w:val="bullet"/>
      <w:lvlText w:val=""/>
      <w:lvlJc w:val="left"/>
      <w:pPr>
        <w:tabs>
          <w:tab w:val="num" w:pos="454"/>
        </w:tabs>
        <w:ind w:left="454" w:hanging="94"/>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6A8458C"/>
    <w:multiLevelType w:val="hybridMultilevel"/>
    <w:tmpl w:val="01020A84"/>
    <w:lvl w:ilvl="0" w:tplc="26E8033E">
      <w:start w:val="1"/>
      <w:numFmt w:val="decimal"/>
      <w:pStyle w:val="Elenconumerato"/>
      <w:lvlText w:val="%1."/>
      <w:lvlJc w:val="left"/>
      <w:pPr>
        <w:tabs>
          <w:tab w:val="num" w:pos="357"/>
        </w:tabs>
        <w:ind w:left="357" w:hanging="357"/>
      </w:pPr>
      <w:rPr>
        <w:rFonts w:hint="default"/>
        <w:effect w:val="none"/>
        <w14:shadow w14:blurRad="0" w14:dist="0" w14:dir="0" w14:sx="0" w14:sy="0" w14:kx="0" w14:ky="0" w14:algn="none">
          <w14:srgbClr w14:val="000000"/>
        </w14:shadow>
        <w14:textOutline w14:w="0" w14:cap="rnd" w14:cmpd="sng" w14:algn="ctr">
          <w14:noFill/>
          <w14:prstDash w14:val="solid"/>
          <w14:bevel/>
        </w14:textOutline>
      </w:rPr>
    </w:lvl>
    <w:lvl w:ilvl="1" w:tplc="04100005">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C900DD"/>
    <w:multiLevelType w:val="multilevel"/>
    <w:tmpl w:val="9606DFB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4109B1"/>
    <w:multiLevelType w:val="hybridMultilevel"/>
    <w:tmpl w:val="DC00A058"/>
    <w:lvl w:ilvl="0" w:tplc="04100019">
      <w:start w:val="1"/>
      <w:numFmt w:val="lowerLetter"/>
      <w:lvlText w:val="%1."/>
      <w:lvlJc w:val="left"/>
      <w:pPr>
        <w:ind w:left="4632" w:hanging="360"/>
      </w:pPr>
    </w:lvl>
    <w:lvl w:ilvl="1" w:tplc="04100019" w:tentative="1">
      <w:start w:val="1"/>
      <w:numFmt w:val="lowerLetter"/>
      <w:lvlText w:val="%2."/>
      <w:lvlJc w:val="left"/>
      <w:pPr>
        <w:ind w:left="5352" w:hanging="360"/>
      </w:pPr>
    </w:lvl>
    <w:lvl w:ilvl="2" w:tplc="0410001B" w:tentative="1">
      <w:start w:val="1"/>
      <w:numFmt w:val="lowerRoman"/>
      <w:lvlText w:val="%3."/>
      <w:lvlJc w:val="right"/>
      <w:pPr>
        <w:ind w:left="6072" w:hanging="180"/>
      </w:pPr>
    </w:lvl>
    <w:lvl w:ilvl="3" w:tplc="0410000F" w:tentative="1">
      <w:start w:val="1"/>
      <w:numFmt w:val="decimal"/>
      <w:lvlText w:val="%4."/>
      <w:lvlJc w:val="left"/>
      <w:pPr>
        <w:ind w:left="6792" w:hanging="360"/>
      </w:pPr>
    </w:lvl>
    <w:lvl w:ilvl="4" w:tplc="04100019" w:tentative="1">
      <w:start w:val="1"/>
      <w:numFmt w:val="lowerLetter"/>
      <w:lvlText w:val="%5."/>
      <w:lvlJc w:val="left"/>
      <w:pPr>
        <w:ind w:left="7512" w:hanging="360"/>
      </w:pPr>
    </w:lvl>
    <w:lvl w:ilvl="5" w:tplc="0410001B" w:tentative="1">
      <w:start w:val="1"/>
      <w:numFmt w:val="lowerRoman"/>
      <w:lvlText w:val="%6."/>
      <w:lvlJc w:val="right"/>
      <w:pPr>
        <w:ind w:left="8232" w:hanging="180"/>
      </w:pPr>
    </w:lvl>
    <w:lvl w:ilvl="6" w:tplc="0410000F" w:tentative="1">
      <w:start w:val="1"/>
      <w:numFmt w:val="decimal"/>
      <w:lvlText w:val="%7."/>
      <w:lvlJc w:val="left"/>
      <w:pPr>
        <w:ind w:left="8952" w:hanging="360"/>
      </w:pPr>
    </w:lvl>
    <w:lvl w:ilvl="7" w:tplc="04100019" w:tentative="1">
      <w:start w:val="1"/>
      <w:numFmt w:val="lowerLetter"/>
      <w:lvlText w:val="%8."/>
      <w:lvlJc w:val="left"/>
      <w:pPr>
        <w:ind w:left="9672" w:hanging="360"/>
      </w:pPr>
    </w:lvl>
    <w:lvl w:ilvl="8" w:tplc="0410001B" w:tentative="1">
      <w:start w:val="1"/>
      <w:numFmt w:val="lowerRoman"/>
      <w:lvlText w:val="%9."/>
      <w:lvlJc w:val="right"/>
      <w:pPr>
        <w:ind w:left="10392" w:hanging="180"/>
      </w:pPr>
    </w:lvl>
  </w:abstractNum>
  <w:abstractNum w:abstractNumId="29" w15:restartNumberingAfterBreak="0">
    <w:nsid w:val="63561D0B"/>
    <w:multiLevelType w:val="hybridMultilevel"/>
    <w:tmpl w:val="EA16CCF8"/>
    <w:lvl w:ilvl="0" w:tplc="14B6ECFC">
      <w:start w:val="1"/>
      <w:numFmt w:val="decimal"/>
      <w:lvlText w:val="%1."/>
      <w:lvlJc w:val="left"/>
      <w:pPr>
        <w:tabs>
          <w:tab w:val="num" w:pos="1440"/>
        </w:tabs>
        <w:ind w:left="144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598405C"/>
    <w:multiLevelType w:val="hybridMultilevel"/>
    <w:tmpl w:val="7310B95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62037B7"/>
    <w:multiLevelType w:val="hybridMultilevel"/>
    <w:tmpl w:val="3B860EA2"/>
    <w:lvl w:ilvl="0" w:tplc="1C7ACFEC">
      <w:start w:val="1"/>
      <w:numFmt w:val="bullet"/>
      <w:lvlText w:val=""/>
      <w:lvlJc w:val="left"/>
      <w:pPr>
        <w:ind w:left="1145" w:hanging="360"/>
      </w:pPr>
      <w:rPr>
        <w:rFonts w:ascii="Wingdings" w:hAnsi="Wingdings" w:hint="default"/>
        <w:sz w:val="24"/>
        <w:szCs w:val="24"/>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32" w15:restartNumberingAfterBreak="0">
    <w:nsid w:val="668708BE"/>
    <w:multiLevelType w:val="hybridMultilevel"/>
    <w:tmpl w:val="F18E9B3C"/>
    <w:lvl w:ilvl="0" w:tplc="0FF8E536">
      <w:start w:val="1"/>
      <w:numFmt w:val="lowerLetter"/>
      <w:lvlText w:val="%1)"/>
      <w:lvlJc w:val="left"/>
      <w:pPr>
        <w:ind w:left="786" w:hanging="360"/>
      </w:pPr>
      <w:rPr>
        <w:rFonts w:hint="default"/>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3" w15:restartNumberingAfterBreak="0">
    <w:nsid w:val="66DB2A7E"/>
    <w:multiLevelType w:val="hybridMultilevel"/>
    <w:tmpl w:val="C2EED1C0"/>
    <w:lvl w:ilvl="0" w:tplc="14B6ECFC">
      <w:start w:val="1"/>
      <w:numFmt w:val="decimal"/>
      <w:lvlText w:val="%1."/>
      <w:lvlJc w:val="left"/>
      <w:pPr>
        <w:tabs>
          <w:tab w:val="num" w:pos="1440"/>
        </w:tabs>
        <w:ind w:left="144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CF71697"/>
    <w:multiLevelType w:val="multilevel"/>
    <w:tmpl w:val="A880CC20"/>
    <w:lvl w:ilvl="0">
      <w:start w:val="1"/>
      <w:numFmt w:val="bullet"/>
      <w:lvlText w:val=""/>
      <w:lvlJc w:val="left"/>
      <w:pPr>
        <w:tabs>
          <w:tab w:val="num" w:pos="454"/>
        </w:tabs>
        <w:ind w:left="454" w:hanging="9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EE175F"/>
    <w:multiLevelType w:val="hybridMultilevel"/>
    <w:tmpl w:val="B97C3946"/>
    <w:lvl w:ilvl="0" w:tplc="45F053BA">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28D6B48"/>
    <w:multiLevelType w:val="hybridMultilevel"/>
    <w:tmpl w:val="37A420F0"/>
    <w:lvl w:ilvl="0" w:tplc="04100017">
      <w:start w:val="1"/>
      <w:numFmt w:val="lowerLetter"/>
      <w:lvlText w:val="%1)"/>
      <w:lvlJc w:val="left"/>
      <w:pPr>
        <w:tabs>
          <w:tab w:val="num" w:pos="360"/>
        </w:tabs>
        <w:ind w:left="360" w:hanging="360"/>
      </w:pPr>
      <w:rPr>
        <w:rFonts w:hint="default"/>
        <w:effect w:val="none"/>
      </w:rPr>
    </w:lvl>
    <w:lvl w:ilvl="1" w:tplc="211EFAC0">
      <w:start w:val="1"/>
      <w:numFmt w:val="decimal"/>
      <w:lvlText w:val="%2."/>
      <w:lvlJc w:val="left"/>
      <w:pPr>
        <w:tabs>
          <w:tab w:val="num" w:pos="1440"/>
        </w:tabs>
        <w:ind w:left="1440" w:hanging="360"/>
      </w:pPr>
      <w:rPr>
        <w:rFonts w:hint="default"/>
        <w:b w:val="0"/>
        <w:i w:val="0"/>
      </w:rPr>
    </w:lvl>
    <w:lvl w:ilvl="2" w:tplc="04100001">
      <w:start w:val="1"/>
      <w:numFmt w:val="bullet"/>
      <w:lvlText w:val=""/>
      <w:lvlJc w:val="left"/>
      <w:pPr>
        <w:tabs>
          <w:tab w:val="num" w:pos="2340"/>
        </w:tabs>
        <w:ind w:left="2340" w:hanging="360"/>
      </w:pPr>
      <w:rPr>
        <w:rFonts w:ascii="Symbol" w:hAnsi="Symbol"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72CA0585"/>
    <w:multiLevelType w:val="hybridMultilevel"/>
    <w:tmpl w:val="01D815E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15:restartNumberingAfterBreak="0">
    <w:nsid w:val="7414736C"/>
    <w:multiLevelType w:val="hybridMultilevel"/>
    <w:tmpl w:val="7C18498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F062F3"/>
    <w:multiLevelType w:val="hybridMultilevel"/>
    <w:tmpl w:val="029A149C"/>
    <w:lvl w:ilvl="0" w:tplc="23DE43AA">
      <w:numFmt w:val="bullet"/>
      <w:pStyle w:val="Stile2"/>
      <w:lvlText w:val="-"/>
      <w:lvlJc w:val="left"/>
      <w:pPr>
        <w:tabs>
          <w:tab w:val="num" w:pos="0"/>
        </w:tabs>
      </w:pPr>
      <w:rPr>
        <w:rFonts w:ascii="Times New Roman" w:hAnsi="Times New Roman" w:hint="default"/>
        <w:b w:val="0"/>
        <w:i w:val="0"/>
        <w:sz w:val="1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795B3B"/>
    <w:multiLevelType w:val="multilevel"/>
    <w:tmpl w:val="F59871D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9"/>
  </w:num>
  <w:num w:numId="3">
    <w:abstractNumId w:val="37"/>
  </w:num>
  <w:num w:numId="4">
    <w:abstractNumId w:val="12"/>
  </w:num>
  <w:num w:numId="5">
    <w:abstractNumId w:val="8"/>
  </w:num>
  <w:num w:numId="6">
    <w:abstractNumId w:val="27"/>
  </w:num>
  <w:num w:numId="7">
    <w:abstractNumId w:val="17"/>
  </w:num>
  <w:num w:numId="8">
    <w:abstractNumId w:val="40"/>
  </w:num>
  <w:num w:numId="9">
    <w:abstractNumId w:val="20"/>
  </w:num>
  <w:num w:numId="10">
    <w:abstractNumId w:val="3"/>
  </w:num>
  <w:num w:numId="11">
    <w:abstractNumId w:val="16"/>
  </w:num>
  <w:num w:numId="12">
    <w:abstractNumId w:val="24"/>
  </w:num>
  <w:num w:numId="13">
    <w:abstractNumId w:val="26"/>
  </w:num>
  <w:num w:numId="14">
    <w:abstractNumId w:val="34"/>
  </w:num>
  <w:num w:numId="15">
    <w:abstractNumId w:val="11"/>
  </w:num>
  <w:num w:numId="16">
    <w:abstractNumId w:val="38"/>
  </w:num>
  <w:num w:numId="17">
    <w:abstractNumId w:val="15"/>
  </w:num>
  <w:num w:numId="18">
    <w:abstractNumId w:val="0"/>
  </w:num>
  <w:num w:numId="19">
    <w:abstractNumId w:val="14"/>
  </w:num>
  <w:num w:numId="20">
    <w:abstractNumId w:val="28"/>
  </w:num>
  <w:num w:numId="21">
    <w:abstractNumId w:val="4"/>
  </w:num>
  <w:num w:numId="22">
    <w:abstractNumId w:val="5"/>
  </w:num>
  <w:num w:numId="23">
    <w:abstractNumId w:val="30"/>
  </w:num>
  <w:num w:numId="24">
    <w:abstractNumId w:val="21"/>
  </w:num>
  <w:num w:numId="25">
    <w:abstractNumId w:val="36"/>
  </w:num>
  <w:num w:numId="26">
    <w:abstractNumId w:val="7"/>
  </w:num>
  <w:num w:numId="27">
    <w:abstractNumId w:val="18"/>
  </w:num>
  <w:num w:numId="28">
    <w:abstractNumId w:val="29"/>
  </w:num>
  <w:num w:numId="29">
    <w:abstractNumId w:val="33"/>
  </w:num>
  <w:num w:numId="30">
    <w:abstractNumId w:val="1"/>
  </w:num>
  <w:num w:numId="31">
    <w:abstractNumId w:val="9"/>
  </w:num>
  <w:num w:numId="32">
    <w:abstractNumId w:val="25"/>
  </w:num>
  <w:num w:numId="33">
    <w:abstractNumId w:val="13"/>
  </w:num>
  <w:num w:numId="34">
    <w:abstractNumId w:val="22"/>
  </w:num>
  <w:num w:numId="35">
    <w:abstractNumId w:val="10"/>
  </w:num>
  <w:num w:numId="36">
    <w:abstractNumId w:val="32"/>
  </w:num>
  <w:num w:numId="37">
    <w:abstractNumId w:val="23"/>
  </w:num>
  <w:num w:numId="38">
    <w:abstractNumId w:val="35"/>
  </w:num>
  <w:num w:numId="39">
    <w:abstractNumId w:val="39"/>
  </w:num>
  <w:num w:numId="40">
    <w:abstractNumId w:val="6"/>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0F83"/>
    <w:rsid w:val="00000209"/>
    <w:rsid w:val="00020317"/>
    <w:rsid w:val="000243F5"/>
    <w:rsid w:val="000249A8"/>
    <w:rsid w:val="00031570"/>
    <w:rsid w:val="000315C2"/>
    <w:rsid w:val="000338B5"/>
    <w:rsid w:val="00034F42"/>
    <w:rsid w:val="00035EC5"/>
    <w:rsid w:val="00044872"/>
    <w:rsid w:val="00051041"/>
    <w:rsid w:val="00061BE9"/>
    <w:rsid w:val="00062783"/>
    <w:rsid w:val="00071FBD"/>
    <w:rsid w:val="000732C3"/>
    <w:rsid w:val="00080FF7"/>
    <w:rsid w:val="00083F3F"/>
    <w:rsid w:val="000905FA"/>
    <w:rsid w:val="000A137D"/>
    <w:rsid w:val="000B0D93"/>
    <w:rsid w:val="000B0E44"/>
    <w:rsid w:val="000D4B06"/>
    <w:rsid w:val="000D6E97"/>
    <w:rsid w:val="000D7182"/>
    <w:rsid w:val="001009F0"/>
    <w:rsid w:val="0010711E"/>
    <w:rsid w:val="0011512C"/>
    <w:rsid w:val="00117912"/>
    <w:rsid w:val="00117CD0"/>
    <w:rsid w:val="0012138D"/>
    <w:rsid w:val="00122592"/>
    <w:rsid w:val="00123E3D"/>
    <w:rsid w:val="00134018"/>
    <w:rsid w:val="00141F32"/>
    <w:rsid w:val="00142969"/>
    <w:rsid w:val="00144B1E"/>
    <w:rsid w:val="0014568F"/>
    <w:rsid w:val="00154047"/>
    <w:rsid w:val="001556D3"/>
    <w:rsid w:val="00166518"/>
    <w:rsid w:val="00174B76"/>
    <w:rsid w:val="00180222"/>
    <w:rsid w:val="001819E9"/>
    <w:rsid w:val="0018582D"/>
    <w:rsid w:val="001B34D9"/>
    <w:rsid w:val="001B3866"/>
    <w:rsid w:val="001B465D"/>
    <w:rsid w:val="001C345E"/>
    <w:rsid w:val="001C56AF"/>
    <w:rsid w:val="001C6942"/>
    <w:rsid w:val="001D13FB"/>
    <w:rsid w:val="001D20AE"/>
    <w:rsid w:val="001D55C3"/>
    <w:rsid w:val="001E3BC8"/>
    <w:rsid w:val="001E6B45"/>
    <w:rsid w:val="001E6EC3"/>
    <w:rsid w:val="001F181B"/>
    <w:rsid w:val="001F2E42"/>
    <w:rsid w:val="001F6407"/>
    <w:rsid w:val="001F7F76"/>
    <w:rsid w:val="002041B7"/>
    <w:rsid w:val="00205B7F"/>
    <w:rsid w:val="00206307"/>
    <w:rsid w:val="00221AF7"/>
    <w:rsid w:val="00224013"/>
    <w:rsid w:val="00232C15"/>
    <w:rsid w:val="00242AEF"/>
    <w:rsid w:val="00247418"/>
    <w:rsid w:val="00247547"/>
    <w:rsid w:val="0025677F"/>
    <w:rsid w:val="00261880"/>
    <w:rsid w:val="00262825"/>
    <w:rsid w:val="002671DF"/>
    <w:rsid w:val="002675A4"/>
    <w:rsid w:val="00273985"/>
    <w:rsid w:val="002821AD"/>
    <w:rsid w:val="00284C37"/>
    <w:rsid w:val="002949BE"/>
    <w:rsid w:val="002965DF"/>
    <w:rsid w:val="002A1BB0"/>
    <w:rsid w:val="002B0976"/>
    <w:rsid w:val="002C1B80"/>
    <w:rsid w:val="002C75FF"/>
    <w:rsid w:val="002C76F8"/>
    <w:rsid w:val="002D03F1"/>
    <w:rsid w:val="002E478E"/>
    <w:rsid w:val="00303BC9"/>
    <w:rsid w:val="00304588"/>
    <w:rsid w:val="00305FC6"/>
    <w:rsid w:val="00312D69"/>
    <w:rsid w:val="0031786E"/>
    <w:rsid w:val="00322B3A"/>
    <w:rsid w:val="0033371D"/>
    <w:rsid w:val="00334E22"/>
    <w:rsid w:val="0034435C"/>
    <w:rsid w:val="00355DAE"/>
    <w:rsid w:val="00364FC7"/>
    <w:rsid w:val="003651AF"/>
    <w:rsid w:val="00365B8D"/>
    <w:rsid w:val="00375510"/>
    <w:rsid w:val="00375A95"/>
    <w:rsid w:val="003803F5"/>
    <w:rsid w:val="00395929"/>
    <w:rsid w:val="003A1613"/>
    <w:rsid w:val="003B0CA4"/>
    <w:rsid w:val="003B12F4"/>
    <w:rsid w:val="003B2530"/>
    <w:rsid w:val="003C61B3"/>
    <w:rsid w:val="003C62E2"/>
    <w:rsid w:val="003D114E"/>
    <w:rsid w:val="003D339F"/>
    <w:rsid w:val="003D5A37"/>
    <w:rsid w:val="003D7ED0"/>
    <w:rsid w:val="003F0B32"/>
    <w:rsid w:val="003F239B"/>
    <w:rsid w:val="003F6F6D"/>
    <w:rsid w:val="004020D4"/>
    <w:rsid w:val="00402599"/>
    <w:rsid w:val="004035CB"/>
    <w:rsid w:val="0040689E"/>
    <w:rsid w:val="004208DD"/>
    <w:rsid w:val="0042143F"/>
    <w:rsid w:val="0042332C"/>
    <w:rsid w:val="004244A0"/>
    <w:rsid w:val="0042742C"/>
    <w:rsid w:val="00436CCB"/>
    <w:rsid w:val="00437103"/>
    <w:rsid w:val="00437FB3"/>
    <w:rsid w:val="00440807"/>
    <w:rsid w:val="0044156C"/>
    <w:rsid w:val="00444B7A"/>
    <w:rsid w:val="004532C8"/>
    <w:rsid w:val="004537FD"/>
    <w:rsid w:val="00461957"/>
    <w:rsid w:val="00461EF4"/>
    <w:rsid w:val="00476575"/>
    <w:rsid w:val="004813F4"/>
    <w:rsid w:val="00486211"/>
    <w:rsid w:val="00487751"/>
    <w:rsid w:val="004959BC"/>
    <w:rsid w:val="004979AD"/>
    <w:rsid w:val="004A12AA"/>
    <w:rsid w:val="004B46EF"/>
    <w:rsid w:val="004C4F23"/>
    <w:rsid w:val="004C7121"/>
    <w:rsid w:val="004E20EF"/>
    <w:rsid w:val="004F09A2"/>
    <w:rsid w:val="00510283"/>
    <w:rsid w:val="005114E6"/>
    <w:rsid w:val="00514351"/>
    <w:rsid w:val="0051764E"/>
    <w:rsid w:val="0052002D"/>
    <w:rsid w:val="00522904"/>
    <w:rsid w:val="005258B1"/>
    <w:rsid w:val="00527921"/>
    <w:rsid w:val="0053425A"/>
    <w:rsid w:val="005412C4"/>
    <w:rsid w:val="00542185"/>
    <w:rsid w:val="0054350E"/>
    <w:rsid w:val="00555175"/>
    <w:rsid w:val="005572AF"/>
    <w:rsid w:val="005653A9"/>
    <w:rsid w:val="00580F83"/>
    <w:rsid w:val="00582EB1"/>
    <w:rsid w:val="005B1398"/>
    <w:rsid w:val="005B42D7"/>
    <w:rsid w:val="005B6BF1"/>
    <w:rsid w:val="005B6DF7"/>
    <w:rsid w:val="005C1C5B"/>
    <w:rsid w:val="005C25B6"/>
    <w:rsid w:val="005C48C5"/>
    <w:rsid w:val="005D043C"/>
    <w:rsid w:val="005E041B"/>
    <w:rsid w:val="005E1556"/>
    <w:rsid w:val="005F349F"/>
    <w:rsid w:val="005F353C"/>
    <w:rsid w:val="00600FD4"/>
    <w:rsid w:val="0060247F"/>
    <w:rsid w:val="00604491"/>
    <w:rsid w:val="0060527E"/>
    <w:rsid w:val="0060720B"/>
    <w:rsid w:val="0061154E"/>
    <w:rsid w:val="00614F08"/>
    <w:rsid w:val="00626DA2"/>
    <w:rsid w:val="0063014A"/>
    <w:rsid w:val="00635AB0"/>
    <w:rsid w:val="006371C2"/>
    <w:rsid w:val="0064237D"/>
    <w:rsid w:val="0064621F"/>
    <w:rsid w:val="006471AC"/>
    <w:rsid w:val="0065352A"/>
    <w:rsid w:val="00654E2E"/>
    <w:rsid w:val="00657071"/>
    <w:rsid w:val="00660AF3"/>
    <w:rsid w:val="006641C9"/>
    <w:rsid w:val="00665578"/>
    <w:rsid w:val="00670CC8"/>
    <w:rsid w:val="00674734"/>
    <w:rsid w:val="0067621A"/>
    <w:rsid w:val="00677076"/>
    <w:rsid w:val="00682BB0"/>
    <w:rsid w:val="00692612"/>
    <w:rsid w:val="00692A9A"/>
    <w:rsid w:val="00693301"/>
    <w:rsid w:val="00695F27"/>
    <w:rsid w:val="006B55C3"/>
    <w:rsid w:val="006B6F5F"/>
    <w:rsid w:val="006B71FA"/>
    <w:rsid w:val="006C1361"/>
    <w:rsid w:val="006C2286"/>
    <w:rsid w:val="006D12F4"/>
    <w:rsid w:val="006D30E1"/>
    <w:rsid w:val="006E0223"/>
    <w:rsid w:val="006E5ADD"/>
    <w:rsid w:val="006F269A"/>
    <w:rsid w:val="0070075E"/>
    <w:rsid w:val="00701CF8"/>
    <w:rsid w:val="00704E15"/>
    <w:rsid w:val="00705860"/>
    <w:rsid w:val="0070598A"/>
    <w:rsid w:val="007065DC"/>
    <w:rsid w:val="00713B4F"/>
    <w:rsid w:val="007147B0"/>
    <w:rsid w:val="00716463"/>
    <w:rsid w:val="007179E8"/>
    <w:rsid w:val="00720E02"/>
    <w:rsid w:val="0072428E"/>
    <w:rsid w:val="00725E93"/>
    <w:rsid w:val="00740B6A"/>
    <w:rsid w:val="00743A7B"/>
    <w:rsid w:val="0074532F"/>
    <w:rsid w:val="00747E98"/>
    <w:rsid w:val="00751A77"/>
    <w:rsid w:val="00756F43"/>
    <w:rsid w:val="0075750A"/>
    <w:rsid w:val="007640D1"/>
    <w:rsid w:val="007677BA"/>
    <w:rsid w:val="0077269A"/>
    <w:rsid w:val="00776339"/>
    <w:rsid w:val="00780E2F"/>
    <w:rsid w:val="00781F35"/>
    <w:rsid w:val="00792A1D"/>
    <w:rsid w:val="00793174"/>
    <w:rsid w:val="00793DF4"/>
    <w:rsid w:val="007974D0"/>
    <w:rsid w:val="007A6F45"/>
    <w:rsid w:val="007B5C80"/>
    <w:rsid w:val="007B6016"/>
    <w:rsid w:val="007E0646"/>
    <w:rsid w:val="007E0A0F"/>
    <w:rsid w:val="007E110C"/>
    <w:rsid w:val="007E3F83"/>
    <w:rsid w:val="007E4717"/>
    <w:rsid w:val="007F0ED7"/>
    <w:rsid w:val="007F6ABA"/>
    <w:rsid w:val="007F709F"/>
    <w:rsid w:val="007F74FD"/>
    <w:rsid w:val="00802500"/>
    <w:rsid w:val="00813DD6"/>
    <w:rsid w:val="008146F5"/>
    <w:rsid w:val="0081722A"/>
    <w:rsid w:val="00821D0A"/>
    <w:rsid w:val="00822ADD"/>
    <w:rsid w:val="00824895"/>
    <w:rsid w:val="00831594"/>
    <w:rsid w:val="0083681E"/>
    <w:rsid w:val="0084540D"/>
    <w:rsid w:val="00847517"/>
    <w:rsid w:val="00850FDE"/>
    <w:rsid w:val="00857DCD"/>
    <w:rsid w:val="00864C6B"/>
    <w:rsid w:val="00866F52"/>
    <w:rsid w:val="00875D0C"/>
    <w:rsid w:val="00877950"/>
    <w:rsid w:val="00877C72"/>
    <w:rsid w:val="00877D0F"/>
    <w:rsid w:val="00887E2D"/>
    <w:rsid w:val="008906F5"/>
    <w:rsid w:val="00893055"/>
    <w:rsid w:val="00893DFC"/>
    <w:rsid w:val="008957B0"/>
    <w:rsid w:val="008A0141"/>
    <w:rsid w:val="008B0FEB"/>
    <w:rsid w:val="008B3CDD"/>
    <w:rsid w:val="008B5101"/>
    <w:rsid w:val="008B6252"/>
    <w:rsid w:val="008C0B3D"/>
    <w:rsid w:val="008C1D28"/>
    <w:rsid w:val="008D0049"/>
    <w:rsid w:val="008D06EF"/>
    <w:rsid w:val="008D43C9"/>
    <w:rsid w:val="009008FE"/>
    <w:rsid w:val="00900EA6"/>
    <w:rsid w:val="00905E20"/>
    <w:rsid w:val="00907599"/>
    <w:rsid w:val="009166DD"/>
    <w:rsid w:val="00921B7D"/>
    <w:rsid w:val="00922FDB"/>
    <w:rsid w:val="009275D7"/>
    <w:rsid w:val="009340B1"/>
    <w:rsid w:val="00934603"/>
    <w:rsid w:val="00934B7E"/>
    <w:rsid w:val="00937E23"/>
    <w:rsid w:val="00947BBE"/>
    <w:rsid w:val="00956D71"/>
    <w:rsid w:val="00957B9A"/>
    <w:rsid w:val="00963B1F"/>
    <w:rsid w:val="00963E0E"/>
    <w:rsid w:val="00974480"/>
    <w:rsid w:val="00976DA9"/>
    <w:rsid w:val="00981A9E"/>
    <w:rsid w:val="009839F6"/>
    <w:rsid w:val="00985721"/>
    <w:rsid w:val="00995F48"/>
    <w:rsid w:val="009965D1"/>
    <w:rsid w:val="009B0307"/>
    <w:rsid w:val="009C1703"/>
    <w:rsid w:val="009C6634"/>
    <w:rsid w:val="009C74EC"/>
    <w:rsid w:val="009D1F70"/>
    <w:rsid w:val="009D39F8"/>
    <w:rsid w:val="009D5DA3"/>
    <w:rsid w:val="009D6BCD"/>
    <w:rsid w:val="009D7257"/>
    <w:rsid w:val="009E0E27"/>
    <w:rsid w:val="009E44EB"/>
    <w:rsid w:val="009E4E65"/>
    <w:rsid w:val="009E5758"/>
    <w:rsid w:val="009E59B8"/>
    <w:rsid w:val="009F6F8E"/>
    <w:rsid w:val="00A0028D"/>
    <w:rsid w:val="00A025C5"/>
    <w:rsid w:val="00A16008"/>
    <w:rsid w:val="00A16645"/>
    <w:rsid w:val="00A22CE1"/>
    <w:rsid w:val="00A27BF3"/>
    <w:rsid w:val="00A374EF"/>
    <w:rsid w:val="00A40D04"/>
    <w:rsid w:val="00A4278B"/>
    <w:rsid w:val="00A70FAA"/>
    <w:rsid w:val="00A71B58"/>
    <w:rsid w:val="00A74734"/>
    <w:rsid w:val="00A75927"/>
    <w:rsid w:val="00A77BEC"/>
    <w:rsid w:val="00A77F7A"/>
    <w:rsid w:val="00A82E81"/>
    <w:rsid w:val="00A8486D"/>
    <w:rsid w:val="00A84A95"/>
    <w:rsid w:val="00A90D4F"/>
    <w:rsid w:val="00A9105A"/>
    <w:rsid w:val="00AA617C"/>
    <w:rsid w:val="00AB047C"/>
    <w:rsid w:val="00AB3EA4"/>
    <w:rsid w:val="00AB42A4"/>
    <w:rsid w:val="00AB5DD5"/>
    <w:rsid w:val="00AC042F"/>
    <w:rsid w:val="00AC4996"/>
    <w:rsid w:val="00AD5FB3"/>
    <w:rsid w:val="00AE3153"/>
    <w:rsid w:val="00AE4073"/>
    <w:rsid w:val="00AE6F55"/>
    <w:rsid w:val="00AF00ED"/>
    <w:rsid w:val="00AF56F6"/>
    <w:rsid w:val="00AF641A"/>
    <w:rsid w:val="00AF6F4D"/>
    <w:rsid w:val="00B00D88"/>
    <w:rsid w:val="00B047EB"/>
    <w:rsid w:val="00B06D52"/>
    <w:rsid w:val="00B14393"/>
    <w:rsid w:val="00B1757B"/>
    <w:rsid w:val="00B2249F"/>
    <w:rsid w:val="00B32B31"/>
    <w:rsid w:val="00B33EB6"/>
    <w:rsid w:val="00B3483F"/>
    <w:rsid w:val="00B41219"/>
    <w:rsid w:val="00B47E12"/>
    <w:rsid w:val="00B5690E"/>
    <w:rsid w:val="00B56D19"/>
    <w:rsid w:val="00B64874"/>
    <w:rsid w:val="00B653A5"/>
    <w:rsid w:val="00B6669A"/>
    <w:rsid w:val="00B83E67"/>
    <w:rsid w:val="00B8466F"/>
    <w:rsid w:val="00B940DF"/>
    <w:rsid w:val="00BA3D07"/>
    <w:rsid w:val="00BB221A"/>
    <w:rsid w:val="00BB2F4B"/>
    <w:rsid w:val="00BB4B8F"/>
    <w:rsid w:val="00BC1CD6"/>
    <w:rsid w:val="00BC1DD3"/>
    <w:rsid w:val="00BD1D3A"/>
    <w:rsid w:val="00BE0CDC"/>
    <w:rsid w:val="00BE3D7D"/>
    <w:rsid w:val="00BE56B0"/>
    <w:rsid w:val="00BE5E86"/>
    <w:rsid w:val="00BE5F6A"/>
    <w:rsid w:val="00C01596"/>
    <w:rsid w:val="00C11BD6"/>
    <w:rsid w:val="00C1783B"/>
    <w:rsid w:val="00C2126E"/>
    <w:rsid w:val="00C41B10"/>
    <w:rsid w:val="00C50473"/>
    <w:rsid w:val="00C5106B"/>
    <w:rsid w:val="00C565A4"/>
    <w:rsid w:val="00C74BBF"/>
    <w:rsid w:val="00C91E8F"/>
    <w:rsid w:val="00CA7A7D"/>
    <w:rsid w:val="00CB7F4F"/>
    <w:rsid w:val="00CC170E"/>
    <w:rsid w:val="00CC3933"/>
    <w:rsid w:val="00CD225C"/>
    <w:rsid w:val="00CE0D82"/>
    <w:rsid w:val="00CF04C5"/>
    <w:rsid w:val="00CF0CC6"/>
    <w:rsid w:val="00D074BC"/>
    <w:rsid w:val="00D13728"/>
    <w:rsid w:val="00D16041"/>
    <w:rsid w:val="00D209B1"/>
    <w:rsid w:val="00D2386A"/>
    <w:rsid w:val="00D254C6"/>
    <w:rsid w:val="00D30260"/>
    <w:rsid w:val="00D3198B"/>
    <w:rsid w:val="00D333FD"/>
    <w:rsid w:val="00D3564C"/>
    <w:rsid w:val="00D37A50"/>
    <w:rsid w:val="00D400B1"/>
    <w:rsid w:val="00D43747"/>
    <w:rsid w:val="00D4766E"/>
    <w:rsid w:val="00D55CF3"/>
    <w:rsid w:val="00D6401D"/>
    <w:rsid w:val="00D66283"/>
    <w:rsid w:val="00D75CD1"/>
    <w:rsid w:val="00D846F2"/>
    <w:rsid w:val="00D93AB4"/>
    <w:rsid w:val="00D93F93"/>
    <w:rsid w:val="00DA26A0"/>
    <w:rsid w:val="00DB370B"/>
    <w:rsid w:val="00DC5934"/>
    <w:rsid w:val="00DC6A4C"/>
    <w:rsid w:val="00DC7726"/>
    <w:rsid w:val="00DD0EB5"/>
    <w:rsid w:val="00DD338E"/>
    <w:rsid w:val="00DD4C02"/>
    <w:rsid w:val="00DE364E"/>
    <w:rsid w:val="00DE4C46"/>
    <w:rsid w:val="00DE6E4F"/>
    <w:rsid w:val="00DF2400"/>
    <w:rsid w:val="00DF78E5"/>
    <w:rsid w:val="00E04849"/>
    <w:rsid w:val="00E051B9"/>
    <w:rsid w:val="00E10432"/>
    <w:rsid w:val="00E11B25"/>
    <w:rsid w:val="00E12BC5"/>
    <w:rsid w:val="00E1353A"/>
    <w:rsid w:val="00E153A1"/>
    <w:rsid w:val="00E20CF7"/>
    <w:rsid w:val="00E25539"/>
    <w:rsid w:val="00E36BB8"/>
    <w:rsid w:val="00E425F3"/>
    <w:rsid w:val="00E441CC"/>
    <w:rsid w:val="00E50616"/>
    <w:rsid w:val="00E506A7"/>
    <w:rsid w:val="00E53F55"/>
    <w:rsid w:val="00E54C93"/>
    <w:rsid w:val="00E62881"/>
    <w:rsid w:val="00E63329"/>
    <w:rsid w:val="00E650C6"/>
    <w:rsid w:val="00E67956"/>
    <w:rsid w:val="00E70266"/>
    <w:rsid w:val="00E756DB"/>
    <w:rsid w:val="00E76654"/>
    <w:rsid w:val="00E81629"/>
    <w:rsid w:val="00E86FEF"/>
    <w:rsid w:val="00E87AA0"/>
    <w:rsid w:val="00E87E81"/>
    <w:rsid w:val="00E90E1C"/>
    <w:rsid w:val="00E90FD7"/>
    <w:rsid w:val="00EA1E99"/>
    <w:rsid w:val="00EA48FA"/>
    <w:rsid w:val="00EB0F20"/>
    <w:rsid w:val="00EB21CB"/>
    <w:rsid w:val="00EB3A84"/>
    <w:rsid w:val="00EB7EB8"/>
    <w:rsid w:val="00EC3EC0"/>
    <w:rsid w:val="00ED00C6"/>
    <w:rsid w:val="00ED5B01"/>
    <w:rsid w:val="00EE0308"/>
    <w:rsid w:val="00EE7FFB"/>
    <w:rsid w:val="00EF0C67"/>
    <w:rsid w:val="00EF479C"/>
    <w:rsid w:val="00F1404A"/>
    <w:rsid w:val="00F20D4F"/>
    <w:rsid w:val="00F24F95"/>
    <w:rsid w:val="00F3673E"/>
    <w:rsid w:val="00F3689F"/>
    <w:rsid w:val="00F36B87"/>
    <w:rsid w:val="00F37A62"/>
    <w:rsid w:val="00F414D5"/>
    <w:rsid w:val="00F42123"/>
    <w:rsid w:val="00F557F8"/>
    <w:rsid w:val="00F56B00"/>
    <w:rsid w:val="00F57F3D"/>
    <w:rsid w:val="00F62365"/>
    <w:rsid w:val="00F643C4"/>
    <w:rsid w:val="00F76B8A"/>
    <w:rsid w:val="00F82C03"/>
    <w:rsid w:val="00F82CFF"/>
    <w:rsid w:val="00F866B1"/>
    <w:rsid w:val="00F877B4"/>
    <w:rsid w:val="00F901FD"/>
    <w:rsid w:val="00F96445"/>
    <w:rsid w:val="00F97819"/>
    <w:rsid w:val="00FA46DF"/>
    <w:rsid w:val="00FA60EA"/>
    <w:rsid w:val="00FB04F8"/>
    <w:rsid w:val="00FB3798"/>
    <w:rsid w:val="00FB71AE"/>
    <w:rsid w:val="00FC078D"/>
    <w:rsid w:val="00FC2BC8"/>
    <w:rsid w:val="00FC364B"/>
    <w:rsid w:val="00FC7B27"/>
    <w:rsid w:val="00FD0EBF"/>
    <w:rsid w:val="00FD4B99"/>
    <w:rsid w:val="00FE0A96"/>
    <w:rsid w:val="00FE0EC7"/>
    <w:rsid w:val="00FE240A"/>
    <w:rsid w:val="00FE4E4D"/>
    <w:rsid w:val="00FE749F"/>
    <w:rsid w:val="00FF2B0B"/>
    <w:rsid w:val="00FF350F"/>
    <w:rsid w:val="00FF3E6F"/>
    <w:rsid w:val="00FF661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629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73985"/>
    <w:rPr>
      <w:noProof/>
    </w:rPr>
  </w:style>
  <w:style w:type="paragraph" w:styleId="Titolo1">
    <w:name w:val="heading 1"/>
    <w:next w:val="Normale"/>
    <w:qFormat/>
    <w:rsid w:val="00273985"/>
    <w:pPr>
      <w:outlineLvl w:val="0"/>
    </w:pPr>
  </w:style>
  <w:style w:type="paragraph" w:styleId="Titolo2">
    <w:name w:val="heading 2"/>
    <w:next w:val="Normale"/>
    <w:qFormat/>
    <w:rsid w:val="00273985"/>
    <w:pPr>
      <w:outlineLvl w:val="1"/>
    </w:pPr>
  </w:style>
  <w:style w:type="paragraph" w:styleId="Titolo3">
    <w:name w:val="heading 3"/>
    <w:next w:val="Normale"/>
    <w:qFormat/>
    <w:rsid w:val="00273985"/>
    <w:pPr>
      <w:outlineLvl w:val="2"/>
    </w:pPr>
  </w:style>
  <w:style w:type="paragraph" w:styleId="Titolo4">
    <w:name w:val="heading 4"/>
    <w:next w:val="Normale"/>
    <w:qFormat/>
    <w:rsid w:val="00273985"/>
    <w:pPr>
      <w:outlineLvl w:val="3"/>
    </w:pPr>
  </w:style>
  <w:style w:type="paragraph" w:styleId="Titolo5">
    <w:name w:val="heading 5"/>
    <w:next w:val="Normale"/>
    <w:qFormat/>
    <w:rsid w:val="00273985"/>
    <w:pPr>
      <w:outlineLvl w:val="4"/>
    </w:pPr>
  </w:style>
  <w:style w:type="paragraph" w:styleId="Titolo6">
    <w:name w:val="heading 6"/>
    <w:next w:val="Normale"/>
    <w:qFormat/>
    <w:rsid w:val="00273985"/>
    <w:pPr>
      <w:outlineLvl w:val="5"/>
    </w:pPr>
  </w:style>
  <w:style w:type="paragraph" w:styleId="Titolo7">
    <w:name w:val="heading 7"/>
    <w:next w:val="Normale"/>
    <w:qFormat/>
    <w:rsid w:val="00273985"/>
    <w:pPr>
      <w:outlineLvl w:val="6"/>
    </w:pPr>
  </w:style>
  <w:style w:type="paragraph" w:styleId="Titolo8">
    <w:name w:val="heading 8"/>
    <w:next w:val="Normale"/>
    <w:qFormat/>
    <w:rsid w:val="00273985"/>
    <w:pPr>
      <w:outlineLvl w:val="7"/>
    </w:pPr>
  </w:style>
  <w:style w:type="paragraph" w:styleId="Titolo9">
    <w:name w:val="heading 9"/>
    <w:next w:val="Normale"/>
    <w:qFormat/>
    <w:rsid w:val="00273985"/>
    <w:pPr>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273985"/>
    <w:pPr>
      <w:jc w:val="center"/>
    </w:pPr>
    <w:rPr>
      <w:b/>
      <w:noProof w:val="0"/>
      <w:sz w:val="24"/>
    </w:rPr>
  </w:style>
  <w:style w:type="paragraph" w:styleId="Intestazione">
    <w:name w:val="header"/>
    <w:basedOn w:val="Normale"/>
    <w:link w:val="IntestazioneCarattere"/>
    <w:rsid w:val="00273985"/>
    <w:pPr>
      <w:tabs>
        <w:tab w:val="center" w:pos="4819"/>
        <w:tab w:val="right" w:pos="9638"/>
      </w:tabs>
    </w:pPr>
  </w:style>
  <w:style w:type="paragraph" w:styleId="Pidipagina">
    <w:name w:val="footer"/>
    <w:basedOn w:val="Normale"/>
    <w:rsid w:val="00273985"/>
    <w:pPr>
      <w:tabs>
        <w:tab w:val="center" w:pos="4819"/>
        <w:tab w:val="right" w:pos="9638"/>
      </w:tabs>
    </w:pPr>
  </w:style>
  <w:style w:type="paragraph" w:styleId="Corpotesto">
    <w:name w:val="Body Text"/>
    <w:basedOn w:val="Normale"/>
    <w:rsid w:val="002739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Pr>
      <w:noProof w:val="0"/>
      <w:sz w:val="22"/>
    </w:rPr>
  </w:style>
  <w:style w:type="paragraph" w:styleId="Rientrocorpodeltesto3">
    <w:name w:val="Body Text Indent 3"/>
    <w:basedOn w:val="Normale"/>
    <w:rsid w:val="00273985"/>
    <w:pPr>
      <w:ind w:left="851" w:hanging="284"/>
      <w:jc w:val="both"/>
    </w:pPr>
    <w:rPr>
      <w:noProof w:val="0"/>
      <w:sz w:val="24"/>
    </w:rPr>
  </w:style>
  <w:style w:type="paragraph" w:styleId="Rientrocorpodeltesto2">
    <w:name w:val="Body Text Indent 2"/>
    <w:basedOn w:val="Normale"/>
    <w:link w:val="Rientrocorpodeltesto2Carattere"/>
    <w:rsid w:val="00273985"/>
    <w:pPr>
      <w:spacing w:line="240" w:lineRule="atLeast"/>
      <w:ind w:left="284" w:hanging="284"/>
      <w:jc w:val="both"/>
    </w:pPr>
    <w:rPr>
      <w:sz w:val="22"/>
    </w:rPr>
  </w:style>
  <w:style w:type="paragraph" w:styleId="Rientrocorpodeltesto">
    <w:name w:val="Body Text Indent"/>
    <w:basedOn w:val="Normale"/>
    <w:rsid w:val="00273985"/>
    <w:pPr>
      <w:ind w:left="426" w:hanging="426"/>
      <w:jc w:val="both"/>
    </w:pPr>
    <w:rPr>
      <w:i/>
      <w:noProof w:val="0"/>
      <w:sz w:val="16"/>
    </w:rPr>
  </w:style>
  <w:style w:type="paragraph" w:styleId="Corpodeltesto2">
    <w:name w:val="Body Text 2"/>
    <w:basedOn w:val="Normale"/>
    <w:link w:val="Corpodeltesto2Carattere"/>
    <w:rsid w:val="00273985"/>
    <w:pPr>
      <w:widowControl w:val="0"/>
      <w:jc w:val="both"/>
    </w:pPr>
    <w:rPr>
      <w:noProof w:val="0"/>
      <w:sz w:val="24"/>
    </w:rPr>
  </w:style>
  <w:style w:type="paragraph" w:styleId="Corpodeltesto3">
    <w:name w:val="Body Text 3"/>
    <w:basedOn w:val="Normale"/>
    <w:rsid w:val="00273985"/>
    <w:pPr>
      <w:widowControl w:val="0"/>
      <w:tabs>
        <w:tab w:val="left" w:pos="0"/>
        <w:tab w:val="left" w:pos="720"/>
        <w:tab w:val="left" w:leader="dot" w:pos="6192"/>
      </w:tabs>
      <w:spacing w:line="360" w:lineRule="atLeast"/>
      <w:jc w:val="both"/>
    </w:pPr>
    <w:rPr>
      <w:noProof w:val="0"/>
    </w:rPr>
  </w:style>
  <w:style w:type="paragraph" w:styleId="Testodelblocco">
    <w:name w:val="Block Text"/>
    <w:basedOn w:val="Normale"/>
    <w:rsid w:val="00273985"/>
    <w:pPr>
      <w:spacing w:line="280" w:lineRule="atLeast"/>
      <w:ind w:left="426" w:right="-1" w:hanging="426"/>
    </w:pPr>
    <w:rPr>
      <w:sz w:val="22"/>
    </w:rPr>
  </w:style>
  <w:style w:type="character" w:styleId="Numeropagina">
    <w:name w:val="page number"/>
    <w:basedOn w:val="Carpredefinitoparagrafo"/>
    <w:rsid w:val="00273985"/>
  </w:style>
  <w:style w:type="character" w:styleId="Rimandocommento">
    <w:name w:val="annotation reference"/>
    <w:uiPriority w:val="99"/>
    <w:rsid w:val="00273985"/>
    <w:rPr>
      <w:sz w:val="16"/>
      <w:szCs w:val="16"/>
    </w:rPr>
  </w:style>
  <w:style w:type="paragraph" w:styleId="Testocommento">
    <w:name w:val="annotation text"/>
    <w:basedOn w:val="Normale"/>
    <w:link w:val="TestocommentoCarattere"/>
    <w:rsid w:val="00273985"/>
  </w:style>
  <w:style w:type="paragraph" w:styleId="Soggettocommento">
    <w:name w:val="annotation subject"/>
    <w:basedOn w:val="Testocommento"/>
    <w:next w:val="Testocommento"/>
    <w:semiHidden/>
    <w:rsid w:val="00273985"/>
    <w:rPr>
      <w:b/>
      <w:bCs/>
    </w:rPr>
  </w:style>
  <w:style w:type="paragraph" w:styleId="Testofumetto">
    <w:name w:val="Balloon Text"/>
    <w:basedOn w:val="Normale"/>
    <w:link w:val="TestofumettoCarattere"/>
    <w:semiHidden/>
    <w:rsid w:val="00273985"/>
    <w:rPr>
      <w:rFonts w:ascii="Tahoma" w:hAnsi="Tahoma" w:cs="Tahoma"/>
      <w:sz w:val="16"/>
      <w:szCs w:val="16"/>
    </w:rPr>
  </w:style>
  <w:style w:type="table" w:styleId="Grigliatabella">
    <w:name w:val="Table Grid"/>
    <w:basedOn w:val="Tabellanormale"/>
    <w:rsid w:val="009D72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273985"/>
    <w:rPr>
      <w:color w:val="0000FF"/>
      <w:u w:val="single"/>
    </w:rPr>
  </w:style>
  <w:style w:type="paragraph" w:styleId="Sommario1">
    <w:name w:val="toc 1"/>
    <w:basedOn w:val="Normale"/>
    <w:next w:val="Normale"/>
    <w:autoRedefine/>
    <w:semiHidden/>
    <w:rsid w:val="00273985"/>
  </w:style>
  <w:style w:type="paragraph" w:styleId="Testonotadichiusura">
    <w:name w:val="endnote text"/>
    <w:basedOn w:val="Normale"/>
    <w:link w:val="TestonotadichiusuraCarattere"/>
    <w:rsid w:val="00273985"/>
  </w:style>
  <w:style w:type="character" w:styleId="Rimandonotadichiusura">
    <w:name w:val="endnote reference"/>
    <w:rsid w:val="00273985"/>
    <w:rPr>
      <w:vertAlign w:val="superscript"/>
    </w:rPr>
  </w:style>
  <w:style w:type="character" w:styleId="Rimandonotaapidipagina">
    <w:name w:val="footnote reference"/>
    <w:semiHidden/>
    <w:rsid w:val="00273985"/>
    <w:rPr>
      <w:vertAlign w:val="superscript"/>
    </w:rPr>
  </w:style>
  <w:style w:type="paragraph" w:styleId="Testonotaapidipagina">
    <w:name w:val="footnote text"/>
    <w:basedOn w:val="Normale"/>
    <w:link w:val="TestonotaapidipaginaCarattere"/>
    <w:uiPriority w:val="99"/>
    <w:rsid w:val="00273985"/>
  </w:style>
  <w:style w:type="character" w:customStyle="1" w:styleId="CarattereCarattere">
    <w:name w:val="Carattere Carattere"/>
    <w:rsid w:val="00273985"/>
    <w:rPr>
      <w:b/>
      <w:sz w:val="24"/>
      <w:lang w:val="it-IT" w:eastAsia="it-IT" w:bidi="ar-SA"/>
    </w:rPr>
  </w:style>
  <w:style w:type="paragraph" w:customStyle="1" w:styleId="Elenconumerato">
    <w:name w:val="Elenco numerato"/>
    <w:rsid w:val="00D3198B"/>
    <w:pPr>
      <w:widowControl w:val="0"/>
      <w:numPr>
        <w:numId w:val="13"/>
      </w:numPr>
      <w:suppressLineNumbers/>
      <w:jc w:val="both"/>
    </w:pPr>
    <w:rPr>
      <w:sz w:val="22"/>
      <w:szCs w:val="22"/>
    </w:rPr>
  </w:style>
  <w:style w:type="character" w:customStyle="1" w:styleId="Corpodeltesto2Carattere">
    <w:name w:val="Corpo del testo 2 Carattere"/>
    <w:link w:val="Corpodeltesto2"/>
    <w:rsid w:val="00117912"/>
    <w:rPr>
      <w:sz w:val="24"/>
    </w:rPr>
  </w:style>
  <w:style w:type="paragraph" w:styleId="Paragrafoelenco">
    <w:name w:val="List Paragraph"/>
    <w:basedOn w:val="Normale"/>
    <w:uiPriority w:val="34"/>
    <w:qFormat/>
    <w:rsid w:val="005D043C"/>
    <w:pPr>
      <w:ind w:left="708"/>
    </w:pPr>
  </w:style>
  <w:style w:type="character" w:customStyle="1" w:styleId="TestonotaapidipaginaCarattere">
    <w:name w:val="Testo nota a piè di pagina Carattere"/>
    <w:link w:val="Testonotaapidipagina"/>
    <w:uiPriority w:val="99"/>
    <w:rsid w:val="0060527E"/>
    <w:rPr>
      <w:noProof/>
    </w:rPr>
  </w:style>
  <w:style w:type="character" w:customStyle="1" w:styleId="TestonotadichiusuraCarattere">
    <w:name w:val="Testo nota di chiusura Carattere"/>
    <w:link w:val="Testonotadichiusura"/>
    <w:rsid w:val="001D20AE"/>
    <w:rPr>
      <w:noProof/>
    </w:rPr>
  </w:style>
  <w:style w:type="paragraph" w:customStyle="1" w:styleId="Default">
    <w:name w:val="Default"/>
    <w:rsid w:val="00071FBD"/>
    <w:pPr>
      <w:autoSpaceDE w:val="0"/>
      <w:autoSpaceDN w:val="0"/>
      <w:adjustRightInd w:val="0"/>
    </w:pPr>
    <w:rPr>
      <w:color w:val="000000"/>
      <w:sz w:val="24"/>
      <w:szCs w:val="24"/>
    </w:rPr>
  </w:style>
  <w:style w:type="character" w:customStyle="1" w:styleId="TestocommentoCarattere">
    <w:name w:val="Testo commento Carattere"/>
    <w:basedOn w:val="Carpredefinitoparagrafo"/>
    <w:link w:val="Testocommento"/>
    <w:rsid w:val="0072428E"/>
    <w:rPr>
      <w:noProof/>
    </w:rPr>
  </w:style>
  <w:style w:type="paragraph" w:customStyle="1" w:styleId="Corpodeltesto">
    <w:name w:val="Corpo del testo"/>
    <w:basedOn w:val="Normale"/>
    <w:rsid w:val="00780E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Pr>
      <w:noProof w:val="0"/>
      <w:sz w:val="22"/>
    </w:rPr>
  </w:style>
  <w:style w:type="character" w:customStyle="1" w:styleId="Rientrocorpodeltesto2Carattere">
    <w:name w:val="Rientro corpo del testo 2 Carattere"/>
    <w:link w:val="Rientrocorpodeltesto2"/>
    <w:rsid w:val="00780E2F"/>
    <w:rPr>
      <w:noProof/>
      <w:sz w:val="22"/>
    </w:rPr>
  </w:style>
  <w:style w:type="paragraph" w:customStyle="1" w:styleId="sche3">
    <w:name w:val="sche_3"/>
    <w:uiPriority w:val="99"/>
    <w:rsid w:val="001B34D9"/>
    <w:pPr>
      <w:widowControl w:val="0"/>
      <w:overflowPunct w:val="0"/>
      <w:autoSpaceDE w:val="0"/>
      <w:autoSpaceDN w:val="0"/>
      <w:adjustRightInd w:val="0"/>
      <w:jc w:val="both"/>
      <w:textAlignment w:val="baseline"/>
    </w:pPr>
    <w:rPr>
      <w:rFonts w:ascii="Arial" w:hAnsi="Arial" w:cs="Arial"/>
      <w:lang w:val="en-US"/>
    </w:rPr>
  </w:style>
  <w:style w:type="paragraph" w:styleId="Revisione">
    <w:name w:val="Revision"/>
    <w:hidden/>
    <w:uiPriority w:val="99"/>
    <w:semiHidden/>
    <w:rsid w:val="009E59B8"/>
    <w:rPr>
      <w:noProof/>
    </w:rPr>
  </w:style>
  <w:style w:type="paragraph" w:customStyle="1" w:styleId="Stile2">
    <w:name w:val="Stile2"/>
    <w:basedOn w:val="Normale"/>
    <w:uiPriority w:val="99"/>
    <w:rsid w:val="00402599"/>
    <w:pPr>
      <w:numPr>
        <w:numId w:val="39"/>
      </w:numPr>
    </w:pPr>
    <w:rPr>
      <w:noProof w:val="0"/>
      <w:sz w:val="24"/>
      <w:szCs w:val="24"/>
    </w:rPr>
  </w:style>
  <w:style w:type="character" w:customStyle="1" w:styleId="TestofumettoCarattere">
    <w:name w:val="Testo fumetto Carattere"/>
    <w:link w:val="Testofumetto"/>
    <w:semiHidden/>
    <w:locked/>
    <w:rsid w:val="00657071"/>
    <w:rPr>
      <w:rFonts w:ascii="Tahoma" w:hAnsi="Tahoma" w:cs="Tahoma"/>
      <w:noProof/>
      <w:sz w:val="16"/>
      <w:szCs w:val="16"/>
    </w:rPr>
  </w:style>
  <w:style w:type="character" w:customStyle="1" w:styleId="IntestazioneCarattere">
    <w:name w:val="Intestazione Carattere"/>
    <w:basedOn w:val="Carpredefinitoparagrafo"/>
    <w:link w:val="Intestazione"/>
    <w:rsid w:val="00C41B10"/>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11363">
      <w:bodyDiv w:val="1"/>
      <w:marLeft w:val="0"/>
      <w:marRight w:val="0"/>
      <w:marTop w:val="0"/>
      <w:marBottom w:val="0"/>
      <w:divBdr>
        <w:top w:val="none" w:sz="0" w:space="0" w:color="auto"/>
        <w:left w:val="none" w:sz="0" w:space="0" w:color="auto"/>
        <w:bottom w:val="none" w:sz="0" w:space="0" w:color="auto"/>
        <w:right w:val="none" w:sz="0" w:space="0" w:color="auto"/>
      </w:divBdr>
    </w:div>
    <w:div w:id="376008935">
      <w:bodyDiv w:val="1"/>
      <w:marLeft w:val="0"/>
      <w:marRight w:val="0"/>
      <w:marTop w:val="0"/>
      <w:marBottom w:val="0"/>
      <w:divBdr>
        <w:top w:val="none" w:sz="0" w:space="0" w:color="auto"/>
        <w:left w:val="none" w:sz="0" w:space="0" w:color="auto"/>
        <w:bottom w:val="none" w:sz="0" w:space="0" w:color="auto"/>
        <w:right w:val="none" w:sz="0" w:space="0" w:color="auto"/>
      </w:divBdr>
    </w:div>
    <w:div w:id="977494129">
      <w:bodyDiv w:val="1"/>
      <w:marLeft w:val="0"/>
      <w:marRight w:val="0"/>
      <w:marTop w:val="0"/>
      <w:marBottom w:val="0"/>
      <w:divBdr>
        <w:top w:val="none" w:sz="0" w:space="0" w:color="auto"/>
        <w:left w:val="none" w:sz="0" w:space="0" w:color="auto"/>
        <w:bottom w:val="none" w:sz="0" w:space="0" w:color="auto"/>
        <w:right w:val="none" w:sz="0" w:space="0" w:color="auto"/>
      </w:divBdr>
    </w:div>
    <w:div w:id="210764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63138-5D77-4B36-8C2C-0BEA02599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1105</Words>
  <Characters>6302</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7393</CharactersWithSpaces>
  <SharedDoc>false</SharedDoc>
  <HLinks>
    <vt:vector size="6" baseType="variant">
      <vt:variant>
        <vt:i4>4259879</vt:i4>
      </vt:variant>
      <vt:variant>
        <vt:i4>5</vt:i4>
      </vt:variant>
      <vt:variant>
        <vt:i4>0</vt:i4>
      </vt:variant>
      <vt:variant>
        <vt:i4>5</vt:i4>
      </vt:variant>
      <vt:variant>
        <vt:lpwstr>mailto:infogare@port.ravenna.it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2019-05-08T13:21:00Z</dcterms:created>
  <dcterms:modified xsi:type="dcterms:W3CDTF">2022-01-14T12:18:00Z</dcterms:modified>
</cp:coreProperties>
</file>